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D92B" w14:textId="77777777" w:rsidR="00941866" w:rsidRPr="00274FFB" w:rsidRDefault="00941866" w:rsidP="00941866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274FFB">
        <w:rPr>
          <w:b/>
          <w:bCs/>
          <w:sz w:val="24"/>
          <w:szCs w:val="24"/>
        </w:rPr>
        <w:t>REGULAMIN</w:t>
      </w:r>
    </w:p>
    <w:p w14:paraId="1668323E" w14:textId="11251F1E" w:rsidR="00941866" w:rsidRPr="00274FFB" w:rsidRDefault="00941866" w:rsidP="00941866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274FFB">
        <w:rPr>
          <w:b/>
          <w:bCs/>
          <w:sz w:val="24"/>
          <w:szCs w:val="24"/>
        </w:rPr>
        <w:t>REGIONALNY FESTIWAL POGRANICZA „KARTACZEWO”</w:t>
      </w:r>
    </w:p>
    <w:p w14:paraId="365C3C62" w14:textId="7D1F31EC" w:rsidR="00941866" w:rsidRPr="00274FFB" w:rsidRDefault="00941866" w:rsidP="00E3356F">
      <w:pPr>
        <w:pStyle w:val="Bezodstpw"/>
        <w:spacing w:line="276" w:lineRule="auto"/>
        <w:jc w:val="center"/>
        <w:rPr>
          <w:b/>
          <w:bCs/>
          <w:color w:val="0070C0"/>
          <w:sz w:val="24"/>
          <w:szCs w:val="24"/>
        </w:rPr>
      </w:pPr>
      <w:r w:rsidRPr="00274FFB">
        <w:rPr>
          <w:b/>
          <w:bCs/>
          <w:color w:val="0070C0"/>
          <w:sz w:val="24"/>
          <w:szCs w:val="24"/>
        </w:rPr>
        <w:t xml:space="preserve">Konkurs </w:t>
      </w:r>
      <w:r w:rsidR="00E3356F" w:rsidRPr="00274FFB">
        <w:rPr>
          <w:b/>
          <w:bCs/>
          <w:color w:val="0070C0"/>
          <w:sz w:val="24"/>
          <w:szCs w:val="24"/>
        </w:rPr>
        <w:t>Kulinarny</w:t>
      </w:r>
      <w:r w:rsidRPr="00274FFB">
        <w:rPr>
          <w:b/>
          <w:bCs/>
          <w:color w:val="0070C0"/>
          <w:sz w:val="24"/>
          <w:szCs w:val="24"/>
        </w:rPr>
        <w:t xml:space="preserve"> „Mistrz Kartaczy 202</w:t>
      </w:r>
      <w:r w:rsidR="00E00441">
        <w:rPr>
          <w:b/>
          <w:bCs/>
          <w:color w:val="0070C0"/>
          <w:sz w:val="24"/>
          <w:szCs w:val="24"/>
        </w:rPr>
        <w:t>3</w:t>
      </w:r>
      <w:r w:rsidRPr="00274FFB">
        <w:rPr>
          <w:b/>
          <w:bCs/>
          <w:color w:val="0070C0"/>
          <w:sz w:val="24"/>
          <w:szCs w:val="24"/>
        </w:rPr>
        <w:t>”</w:t>
      </w:r>
    </w:p>
    <w:p w14:paraId="0B854D80" w14:textId="20A94C49" w:rsidR="00941866" w:rsidRPr="00274FFB" w:rsidRDefault="00714606" w:rsidP="00941866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941866" w:rsidRPr="00274FFB">
        <w:rPr>
          <w:b/>
          <w:bCs/>
          <w:sz w:val="24"/>
          <w:szCs w:val="24"/>
        </w:rPr>
        <w:t xml:space="preserve"> sierpnia 202</w:t>
      </w:r>
      <w:r>
        <w:rPr>
          <w:b/>
          <w:bCs/>
          <w:sz w:val="24"/>
          <w:szCs w:val="24"/>
        </w:rPr>
        <w:t>3</w:t>
      </w:r>
      <w:r w:rsidR="00941866" w:rsidRPr="00274FFB">
        <w:rPr>
          <w:b/>
          <w:bCs/>
          <w:sz w:val="24"/>
          <w:szCs w:val="24"/>
        </w:rPr>
        <w:t xml:space="preserve"> r.</w:t>
      </w:r>
      <w:r w:rsidR="00457461" w:rsidRPr="00274FFB">
        <w:rPr>
          <w:b/>
          <w:bCs/>
          <w:sz w:val="24"/>
          <w:szCs w:val="24"/>
        </w:rPr>
        <w:t>, Gołdap</w:t>
      </w:r>
    </w:p>
    <w:p w14:paraId="13FAEF6F" w14:textId="77777777" w:rsidR="00941866" w:rsidRPr="00274FFB" w:rsidRDefault="00941866" w:rsidP="00941866">
      <w:pPr>
        <w:pStyle w:val="Bezodstpw"/>
        <w:spacing w:line="276" w:lineRule="auto"/>
        <w:jc w:val="center"/>
        <w:rPr>
          <w:sz w:val="24"/>
          <w:szCs w:val="24"/>
        </w:rPr>
      </w:pPr>
    </w:p>
    <w:p w14:paraId="1CC03730" w14:textId="77777777" w:rsidR="000C59A5" w:rsidRPr="00274FFB" w:rsidRDefault="000C59A5" w:rsidP="000C59A5">
      <w:pPr>
        <w:pStyle w:val="Bezodstpw"/>
        <w:spacing w:line="276" w:lineRule="auto"/>
        <w:jc w:val="center"/>
        <w:rPr>
          <w:sz w:val="24"/>
          <w:szCs w:val="24"/>
        </w:rPr>
      </w:pPr>
      <w:r w:rsidRPr="00274FFB">
        <w:rPr>
          <w:sz w:val="24"/>
          <w:szCs w:val="24"/>
        </w:rPr>
        <w:t>I. POSTANOWIENIA</w:t>
      </w:r>
      <w:r w:rsidRPr="00274FFB">
        <w:rPr>
          <w:spacing w:val="-17"/>
          <w:sz w:val="24"/>
          <w:szCs w:val="24"/>
        </w:rPr>
        <w:t xml:space="preserve"> </w:t>
      </w:r>
      <w:r w:rsidRPr="00274FFB">
        <w:rPr>
          <w:sz w:val="24"/>
          <w:szCs w:val="24"/>
        </w:rPr>
        <w:t>OGÓLNE</w:t>
      </w:r>
    </w:p>
    <w:p w14:paraId="1511F951" w14:textId="77777777" w:rsidR="00941866" w:rsidRPr="00274FFB" w:rsidRDefault="00941866" w:rsidP="00941866">
      <w:pPr>
        <w:pStyle w:val="Bezodstpw"/>
        <w:spacing w:line="276" w:lineRule="auto"/>
        <w:jc w:val="center"/>
        <w:rPr>
          <w:sz w:val="24"/>
          <w:szCs w:val="24"/>
        </w:rPr>
      </w:pPr>
    </w:p>
    <w:p w14:paraId="6D9659D6" w14:textId="77777777" w:rsidR="00D77707" w:rsidRPr="00274FFB" w:rsidRDefault="00D77707" w:rsidP="00D77707">
      <w:pPr>
        <w:pStyle w:val="Bezodstpw"/>
        <w:spacing w:line="276" w:lineRule="auto"/>
        <w:jc w:val="center"/>
        <w:rPr>
          <w:sz w:val="24"/>
          <w:szCs w:val="24"/>
        </w:rPr>
      </w:pPr>
      <w:r w:rsidRPr="00274FFB">
        <w:rPr>
          <w:sz w:val="24"/>
          <w:szCs w:val="24"/>
        </w:rPr>
        <w:t>§ 1</w:t>
      </w:r>
    </w:p>
    <w:p w14:paraId="3C015689" w14:textId="4F81B794" w:rsidR="00D77707" w:rsidRPr="00274FFB" w:rsidRDefault="00D77707" w:rsidP="00D77707">
      <w:pPr>
        <w:pStyle w:val="Bezodstpw"/>
        <w:numPr>
          <w:ilvl w:val="0"/>
          <w:numId w:val="1"/>
        </w:numPr>
        <w:spacing w:line="276" w:lineRule="auto"/>
        <w:ind w:left="360"/>
        <w:jc w:val="both"/>
        <w:rPr>
          <w:sz w:val="24"/>
          <w:szCs w:val="24"/>
        </w:rPr>
      </w:pPr>
      <w:r w:rsidRPr="00274FFB">
        <w:rPr>
          <w:sz w:val="24"/>
          <w:szCs w:val="24"/>
        </w:rPr>
        <w:t xml:space="preserve">Niniejszy regulamin określa warunki, na jakich odbywa się Konkurs Publiczności </w:t>
      </w:r>
      <w:r w:rsidRPr="00274FFB">
        <w:rPr>
          <w:b/>
          <w:sz w:val="24"/>
          <w:szCs w:val="24"/>
        </w:rPr>
        <w:t>„Mistrz Kartaczy 202</w:t>
      </w:r>
      <w:r w:rsidR="00714606">
        <w:rPr>
          <w:b/>
          <w:sz w:val="24"/>
          <w:szCs w:val="24"/>
        </w:rPr>
        <w:t>3</w:t>
      </w:r>
      <w:r w:rsidRPr="00274FFB">
        <w:rPr>
          <w:b/>
          <w:sz w:val="24"/>
          <w:szCs w:val="24"/>
        </w:rPr>
        <w:t>”.</w:t>
      </w:r>
    </w:p>
    <w:p w14:paraId="1A619FE9" w14:textId="77777777" w:rsidR="00D77707" w:rsidRPr="00274FFB" w:rsidRDefault="00D77707" w:rsidP="00D77707">
      <w:pPr>
        <w:pStyle w:val="Bezodstpw"/>
        <w:numPr>
          <w:ilvl w:val="0"/>
          <w:numId w:val="1"/>
        </w:numPr>
        <w:spacing w:line="276" w:lineRule="auto"/>
        <w:ind w:left="360"/>
        <w:jc w:val="both"/>
        <w:rPr>
          <w:sz w:val="24"/>
          <w:szCs w:val="24"/>
        </w:rPr>
      </w:pPr>
      <w:r w:rsidRPr="00274FFB">
        <w:rPr>
          <w:sz w:val="24"/>
          <w:szCs w:val="24"/>
        </w:rPr>
        <w:t>Organizatorem Konkursu jest Dom Kultury w Gołdapi.</w:t>
      </w:r>
    </w:p>
    <w:p w14:paraId="2E4074D4" w14:textId="77777777" w:rsidR="00E408F5" w:rsidRPr="00274FFB" w:rsidRDefault="00E408F5" w:rsidP="00E408F5">
      <w:pPr>
        <w:pStyle w:val="Bezodstpw"/>
        <w:spacing w:line="276" w:lineRule="auto"/>
        <w:jc w:val="both"/>
        <w:rPr>
          <w:sz w:val="24"/>
          <w:szCs w:val="24"/>
        </w:rPr>
      </w:pPr>
    </w:p>
    <w:p w14:paraId="79CEB1EB" w14:textId="77777777" w:rsidR="00E408F5" w:rsidRPr="00274FFB" w:rsidRDefault="00E408F5" w:rsidP="00E408F5">
      <w:pPr>
        <w:pStyle w:val="Bezodstpw"/>
        <w:spacing w:line="276" w:lineRule="auto"/>
        <w:jc w:val="center"/>
        <w:rPr>
          <w:sz w:val="24"/>
          <w:szCs w:val="24"/>
        </w:rPr>
      </w:pPr>
      <w:r w:rsidRPr="00274FFB">
        <w:rPr>
          <w:sz w:val="24"/>
          <w:szCs w:val="24"/>
        </w:rPr>
        <w:t>§ 2</w:t>
      </w:r>
    </w:p>
    <w:p w14:paraId="098C7A76" w14:textId="5F1102A7" w:rsidR="00E408F5" w:rsidRPr="00274FFB" w:rsidRDefault="00E408F5" w:rsidP="00E408F5">
      <w:pPr>
        <w:pStyle w:val="Bezodstpw"/>
        <w:spacing w:line="276" w:lineRule="auto"/>
        <w:jc w:val="both"/>
        <w:rPr>
          <w:sz w:val="24"/>
          <w:szCs w:val="24"/>
        </w:rPr>
      </w:pPr>
      <w:r w:rsidRPr="00274FFB">
        <w:rPr>
          <w:sz w:val="24"/>
          <w:szCs w:val="24"/>
        </w:rPr>
        <w:t xml:space="preserve">Konkurs odbędzie się </w:t>
      </w:r>
      <w:r w:rsidR="00714606">
        <w:rPr>
          <w:sz w:val="24"/>
          <w:szCs w:val="24"/>
        </w:rPr>
        <w:t>6</w:t>
      </w:r>
      <w:r w:rsidRPr="00274FFB">
        <w:rPr>
          <w:sz w:val="24"/>
          <w:szCs w:val="24"/>
        </w:rPr>
        <w:t xml:space="preserve"> sierpnia 202</w:t>
      </w:r>
      <w:r w:rsidR="00714606">
        <w:rPr>
          <w:sz w:val="24"/>
          <w:szCs w:val="24"/>
        </w:rPr>
        <w:t>3</w:t>
      </w:r>
      <w:r w:rsidRPr="00274FFB">
        <w:rPr>
          <w:sz w:val="24"/>
          <w:szCs w:val="24"/>
        </w:rPr>
        <w:t xml:space="preserve"> </w:t>
      </w:r>
      <w:r w:rsidRPr="00274FFB">
        <w:rPr>
          <w:spacing w:val="-8"/>
          <w:sz w:val="24"/>
          <w:szCs w:val="24"/>
        </w:rPr>
        <w:t>r.</w:t>
      </w:r>
      <w:r w:rsidR="00F324AD" w:rsidRPr="00274FFB">
        <w:rPr>
          <w:spacing w:val="-8"/>
          <w:sz w:val="24"/>
          <w:szCs w:val="24"/>
        </w:rPr>
        <w:t xml:space="preserve"> na Placu Zwycięstwa</w:t>
      </w:r>
      <w:r w:rsidRPr="00274FFB">
        <w:rPr>
          <w:spacing w:val="-8"/>
          <w:sz w:val="24"/>
          <w:szCs w:val="24"/>
        </w:rPr>
        <w:t xml:space="preserve"> </w:t>
      </w:r>
      <w:r w:rsidRPr="00274FFB">
        <w:rPr>
          <w:sz w:val="24"/>
          <w:szCs w:val="24"/>
        </w:rPr>
        <w:t>w</w:t>
      </w:r>
      <w:r w:rsidRPr="00274FFB">
        <w:rPr>
          <w:spacing w:val="-6"/>
          <w:sz w:val="24"/>
          <w:szCs w:val="24"/>
        </w:rPr>
        <w:t xml:space="preserve"> </w:t>
      </w:r>
      <w:r w:rsidRPr="00274FFB">
        <w:rPr>
          <w:sz w:val="24"/>
          <w:szCs w:val="24"/>
        </w:rPr>
        <w:t>Gołdapi.</w:t>
      </w:r>
    </w:p>
    <w:p w14:paraId="6D42BE88" w14:textId="77777777" w:rsidR="00E408F5" w:rsidRPr="00274FFB" w:rsidRDefault="00E408F5" w:rsidP="00E408F5">
      <w:pPr>
        <w:pStyle w:val="Bezodstpw"/>
        <w:spacing w:line="276" w:lineRule="auto"/>
        <w:jc w:val="both"/>
        <w:rPr>
          <w:sz w:val="24"/>
          <w:szCs w:val="24"/>
        </w:rPr>
      </w:pPr>
    </w:p>
    <w:p w14:paraId="3494540E" w14:textId="77777777" w:rsidR="00E408F5" w:rsidRPr="00274FFB" w:rsidRDefault="000C59A5" w:rsidP="00E408F5">
      <w:pPr>
        <w:pStyle w:val="Bezodstpw"/>
        <w:spacing w:line="276" w:lineRule="auto"/>
        <w:jc w:val="center"/>
        <w:rPr>
          <w:sz w:val="24"/>
          <w:szCs w:val="24"/>
        </w:rPr>
      </w:pPr>
      <w:r w:rsidRPr="00274FFB">
        <w:rPr>
          <w:sz w:val="24"/>
          <w:szCs w:val="24"/>
        </w:rPr>
        <w:t xml:space="preserve">II. </w:t>
      </w:r>
      <w:r w:rsidR="00E408F5" w:rsidRPr="00274FFB">
        <w:rPr>
          <w:sz w:val="24"/>
          <w:szCs w:val="24"/>
        </w:rPr>
        <w:t>CEL</w:t>
      </w:r>
      <w:r w:rsidR="00E408F5" w:rsidRPr="00274FFB">
        <w:rPr>
          <w:spacing w:val="-15"/>
          <w:sz w:val="24"/>
          <w:szCs w:val="24"/>
        </w:rPr>
        <w:t xml:space="preserve"> </w:t>
      </w:r>
      <w:r w:rsidR="00E408F5" w:rsidRPr="00274FFB">
        <w:rPr>
          <w:sz w:val="24"/>
          <w:szCs w:val="24"/>
        </w:rPr>
        <w:t>KONKURSU</w:t>
      </w:r>
    </w:p>
    <w:p w14:paraId="39695F40" w14:textId="77777777" w:rsidR="00E408F5" w:rsidRPr="00274FFB" w:rsidRDefault="00E408F5" w:rsidP="00E408F5">
      <w:pPr>
        <w:pStyle w:val="Bezodstpw"/>
        <w:spacing w:line="276" w:lineRule="auto"/>
        <w:jc w:val="both"/>
        <w:rPr>
          <w:sz w:val="24"/>
          <w:szCs w:val="24"/>
        </w:rPr>
      </w:pPr>
    </w:p>
    <w:p w14:paraId="1A77DCA4" w14:textId="77777777" w:rsidR="00E408F5" w:rsidRPr="00274FFB" w:rsidRDefault="00E408F5" w:rsidP="00E408F5">
      <w:pPr>
        <w:pStyle w:val="Bezodstpw"/>
        <w:spacing w:line="276" w:lineRule="auto"/>
        <w:jc w:val="center"/>
        <w:rPr>
          <w:sz w:val="24"/>
          <w:szCs w:val="24"/>
        </w:rPr>
      </w:pPr>
      <w:r w:rsidRPr="00274FFB">
        <w:rPr>
          <w:sz w:val="24"/>
          <w:szCs w:val="24"/>
        </w:rPr>
        <w:t>§ 3</w:t>
      </w:r>
    </w:p>
    <w:p w14:paraId="03583083" w14:textId="77777777" w:rsidR="00E408F5" w:rsidRPr="00274FFB" w:rsidRDefault="00E408F5" w:rsidP="00E408F5">
      <w:pPr>
        <w:pStyle w:val="Bezodstpw"/>
        <w:spacing w:line="276" w:lineRule="auto"/>
        <w:jc w:val="both"/>
        <w:rPr>
          <w:sz w:val="24"/>
          <w:szCs w:val="24"/>
        </w:rPr>
      </w:pPr>
      <w:r w:rsidRPr="00274FFB">
        <w:rPr>
          <w:sz w:val="24"/>
          <w:szCs w:val="24"/>
        </w:rPr>
        <w:t>Celem Konkursu jest:</w:t>
      </w:r>
    </w:p>
    <w:p w14:paraId="6949B627" w14:textId="77777777" w:rsidR="00E408F5" w:rsidRPr="00274FFB" w:rsidRDefault="00E408F5" w:rsidP="00E408F5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274FFB">
        <w:rPr>
          <w:sz w:val="24"/>
          <w:szCs w:val="24"/>
        </w:rPr>
        <w:t>Kultywowanie, propagowanie i pogłębianie wiedzy o tradycjach kuchni</w:t>
      </w:r>
      <w:r w:rsidRPr="00274FFB">
        <w:rPr>
          <w:spacing w:val="-8"/>
          <w:sz w:val="24"/>
          <w:szCs w:val="24"/>
        </w:rPr>
        <w:t xml:space="preserve"> </w:t>
      </w:r>
      <w:r w:rsidRPr="00274FFB">
        <w:rPr>
          <w:sz w:val="24"/>
          <w:szCs w:val="24"/>
        </w:rPr>
        <w:t>regionalnej.</w:t>
      </w:r>
    </w:p>
    <w:p w14:paraId="4BDDE895" w14:textId="77777777" w:rsidR="00E408F5" w:rsidRPr="00274FFB" w:rsidRDefault="00E408F5" w:rsidP="00E408F5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274FFB">
        <w:rPr>
          <w:sz w:val="24"/>
          <w:szCs w:val="24"/>
        </w:rPr>
        <w:t>Promowanie jedynych w swoim rodzaju produktów żywnościowych, specyficznych dla</w:t>
      </w:r>
      <w:r w:rsidRPr="00274FFB">
        <w:rPr>
          <w:spacing w:val="-24"/>
          <w:sz w:val="24"/>
          <w:szCs w:val="24"/>
        </w:rPr>
        <w:t xml:space="preserve"> </w:t>
      </w:r>
      <w:r w:rsidRPr="00274FFB">
        <w:rPr>
          <w:sz w:val="24"/>
          <w:szCs w:val="24"/>
        </w:rPr>
        <w:t>naszego regionu.</w:t>
      </w:r>
    </w:p>
    <w:p w14:paraId="1B3083FB" w14:textId="77777777" w:rsidR="00E408F5" w:rsidRPr="00274FFB" w:rsidRDefault="00E408F5" w:rsidP="00E408F5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274FFB">
        <w:rPr>
          <w:sz w:val="24"/>
          <w:szCs w:val="24"/>
        </w:rPr>
        <w:t>Zachowanie niepowtarzalnych smaków produktów</w:t>
      </w:r>
      <w:r w:rsidRPr="00274FFB">
        <w:rPr>
          <w:spacing w:val="-3"/>
          <w:sz w:val="24"/>
          <w:szCs w:val="24"/>
        </w:rPr>
        <w:t xml:space="preserve"> </w:t>
      </w:r>
      <w:r w:rsidRPr="00274FFB">
        <w:rPr>
          <w:sz w:val="24"/>
          <w:szCs w:val="24"/>
        </w:rPr>
        <w:t>żywnościowych.</w:t>
      </w:r>
    </w:p>
    <w:p w14:paraId="2F440495" w14:textId="77777777" w:rsidR="00E408F5" w:rsidRPr="00274FFB" w:rsidRDefault="00E408F5" w:rsidP="00E408F5">
      <w:pPr>
        <w:pStyle w:val="Bezodstpw"/>
        <w:spacing w:line="276" w:lineRule="auto"/>
        <w:jc w:val="both"/>
        <w:rPr>
          <w:sz w:val="24"/>
          <w:szCs w:val="24"/>
        </w:rPr>
      </w:pPr>
    </w:p>
    <w:p w14:paraId="5F709E25" w14:textId="77777777" w:rsidR="00E408F5" w:rsidRPr="00274FFB" w:rsidRDefault="000C59A5" w:rsidP="00E408F5">
      <w:pPr>
        <w:pStyle w:val="Bezodstpw"/>
        <w:spacing w:line="276" w:lineRule="auto"/>
        <w:jc w:val="center"/>
        <w:rPr>
          <w:sz w:val="24"/>
          <w:szCs w:val="24"/>
        </w:rPr>
      </w:pPr>
      <w:r w:rsidRPr="00274FFB">
        <w:rPr>
          <w:sz w:val="24"/>
          <w:szCs w:val="24"/>
        </w:rPr>
        <w:t xml:space="preserve">III. </w:t>
      </w:r>
      <w:r w:rsidR="00E408F5" w:rsidRPr="00274FFB">
        <w:rPr>
          <w:sz w:val="24"/>
          <w:szCs w:val="24"/>
        </w:rPr>
        <w:t>UCZESTNICY</w:t>
      </w:r>
      <w:r w:rsidR="00E408F5" w:rsidRPr="00274FFB">
        <w:rPr>
          <w:spacing w:val="-9"/>
          <w:sz w:val="24"/>
          <w:szCs w:val="24"/>
        </w:rPr>
        <w:t xml:space="preserve"> </w:t>
      </w:r>
      <w:r w:rsidR="00E408F5" w:rsidRPr="00274FFB">
        <w:rPr>
          <w:sz w:val="24"/>
          <w:szCs w:val="24"/>
        </w:rPr>
        <w:t>KONKURSU</w:t>
      </w:r>
    </w:p>
    <w:p w14:paraId="7E6FDF5C" w14:textId="77777777" w:rsidR="00E408F5" w:rsidRPr="00274FFB" w:rsidRDefault="00E408F5" w:rsidP="00E408F5">
      <w:pPr>
        <w:pStyle w:val="Bezodstpw"/>
        <w:spacing w:line="276" w:lineRule="auto"/>
        <w:jc w:val="both"/>
        <w:rPr>
          <w:sz w:val="24"/>
          <w:szCs w:val="24"/>
        </w:rPr>
      </w:pPr>
    </w:p>
    <w:p w14:paraId="24D8B82C" w14:textId="77777777" w:rsidR="00E408F5" w:rsidRPr="00274FFB" w:rsidRDefault="00E408F5" w:rsidP="00E408F5">
      <w:pPr>
        <w:pStyle w:val="Bezodstpw"/>
        <w:spacing w:line="276" w:lineRule="auto"/>
        <w:jc w:val="center"/>
        <w:rPr>
          <w:sz w:val="24"/>
          <w:szCs w:val="24"/>
        </w:rPr>
      </w:pPr>
      <w:r w:rsidRPr="00274FFB">
        <w:rPr>
          <w:sz w:val="24"/>
          <w:szCs w:val="24"/>
        </w:rPr>
        <w:t>§ 4</w:t>
      </w:r>
    </w:p>
    <w:p w14:paraId="291E2B41" w14:textId="77777777" w:rsidR="00E408F5" w:rsidRPr="00274FFB" w:rsidRDefault="00E408F5" w:rsidP="00E408F5">
      <w:pPr>
        <w:pStyle w:val="Bezodstpw"/>
        <w:spacing w:line="276" w:lineRule="auto"/>
        <w:jc w:val="both"/>
        <w:rPr>
          <w:sz w:val="24"/>
          <w:szCs w:val="24"/>
        </w:rPr>
      </w:pPr>
      <w:r w:rsidRPr="00274FFB">
        <w:rPr>
          <w:sz w:val="24"/>
          <w:szCs w:val="24"/>
        </w:rPr>
        <w:t xml:space="preserve">Uczestnikami konkursu są </w:t>
      </w:r>
      <w:r w:rsidR="00BE3ACF" w:rsidRPr="00274FFB">
        <w:rPr>
          <w:sz w:val="24"/>
          <w:szCs w:val="24"/>
        </w:rPr>
        <w:t xml:space="preserve">restauracje, zakłady lub przedsiębiorstwa gastronomiczne, gospodarstwa agroturystyczne </w:t>
      </w:r>
      <w:r w:rsidRPr="00274FFB">
        <w:rPr>
          <w:sz w:val="24"/>
          <w:szCs w:val="24"/>
        </w:rPr>
        <w:t>z terenu powiatu gołdapskiego.</w:t>
      </w:r>
    </w:p>
    <w:p w14:paraId="056E2A18" w14:textId="77777777" w:rsidR="00E408F5" w:rsidRPr="00274FFB" w:rsidRDefault="00E408F5" w:rsidP="00E408F5">
      <w:pPr>
        <w:pStyle w:val="Bezodstpw"/>
        <w:spacing w:line="276" w:lineRule="auto"/>
        <w:jc w:val="both"/>
        <w:rPr>
          <w:sz w:val="24"/>
          <w:szCs w:val="24"/>
        </w:rPr>
      </w:pPr>
    </w:p>
    <w:p w14:paraId="6E518726" w14:textId="77777777" w:rsidR="00E408F5" w:rsidRPr="00274FFB" w:rsidRDefault="00E408F5" w:rsidP="00BB6624">
      <w:pPr>
        <w:pStyle w:val="Bezodstpw"/>
        <w:spacing w:line="276" w:lineRule="auto"/>
        <w:jc w:val="center"/>
        <w:rPr>
          <w:sz w:val="24"/>
          <w:szCs w:val="24"/>
        </w:rPr>
      </w:pPr>
      <w:r w:rsidRPr="00274FFB">
        <w:rPr>
          <w:sz w:val="24"/>
          <w:szCs w:val="24"/>
        </w:rPr>
        <w:t>§ 5</w:t>
      </w:r>
    </w:p>
    <w:p w14:paraId="48BAB1FE" w14:textId="77777777" w:rsidR="00445855" w:rsidRPr="00274FFB" w:rsidRDefault="00E408F5" w:rsidP="00445855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274FFB">
        <w:rPr>
          <w:sz w:val="24"/>
          <w:szCs w:val="24"/>
        </w:rPr>
        <w:t xml:space="preserve">W konkursie mogą uczestniczyć </w:t>
      </w:r>
      <w:r w:rsidR="00BB6624" w:rsidRPr="00274FFB">
        <w:rPr>
          <w:sz w:val="24"/>
          <w:szCs w:val="24"/>
        </w:rPr>
        <w:t>podmioty</w:t>
      </w:r>
      <w:r w:rsidRPr="00274FFB">
        <w:rPr>
          <w:sz w:val="24"/>
          <w:szCs w:val="24"/>
        </w:rPr>
        <w:t>, o których mowa w §4, które</w:t>
      </w:r>
      <w:r w:rsidRPr="00274FFB">
        <w:rPr>
          <w:spacing w:val="-43"/>
          <w:sz w:val="24"/>
          <w:szCs w:val="24"/>
        </w:rPr>
        <w:t xml:space="preserve"> </w:t>
      </w:r>
      <w:r w:rsidRPr="00274FFB">
        <w:rPr>
          <w:sz w:val="24"/>
          <w:szCs w:val="24"/>
        </w:rPr>
        <w:t>wypełnią formularz zgłoszeniowy.</w:t>
      </w:r>
    </w:p>
    <w:p w14:paraId="3D4B3A69" w14:textId="77777777" w:rsidR="00E408F5" w:rsidRPr="00274FFB" w:rsidRDefault="00E408F5" w:rsidP="00E408F5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274FFB">
        <w:rPr>
          <w:sz w:val="24"/>
          <w:szCs w:val="24"/>
        </w:rPr>
        <w:t>W konkursie nie mogą uczestniczyć członkowie komisji konkursowej, ani ich</w:t>
      </w:r>
      <w:r w:rsidRPr="00274FFB">
        <w:rPr>
          <w:spacing w:val="-13"/>
          <w:sz w:val="24"/>
          <w:szCs w:val="24"/>
        </w:rPr>
        <w:t xml:space="preserve"> </w:t>
      </w:r>
      <w:r w:rsidRPr="00274FFB">
        <w:rPr>
          <w:spacing w:val="-3"/>
          <w:sz w:val="24"/>
          <w:szCs w:val="24"/>
        </w:rPr>
        <w:t>rodziny.</w:t>
      </w:r>
    </w:p>
    <w:p w14:paraId="0A0C9F85" w14:textId="77777777" w:rsidR="009B1DF4" w:rsidRPr="00274FFB" w:rsidRDefault="009B1DF4" w:rsidP="009B1DF4">
      <w:pPr>
        <w:pStyle w:val="Akapitzlist1"/>
        <w:numPr>
          <w:ilvl w:val="0"/>
          <w:numId w:val="3"/>
        </w:numPr>
        <w:tabs>
          <w:tab w:val="left" w:pos="1114"/>
        </w:tabs>
        <w:ind w:right="310"/>
        <w:rPr>
          <w:sz w:val="24"/>
          <w:szCs w:val="24"/>
        </w:rPr>
      </w:pPr>
      <w:r w:rsidRPr="00274FFB">
        <w:rPr>
          <w:sz w:val="24"/>
          <w:szCs w:val="24"/>
        </w:rPr>
        <w:t>Uczestnicy konkursu kulinarnego są zobowiązani do zaprezentowania i poddania ocenie komisji konkursowej zgłoszonych kartaczy wg własnego</w:t>
      </w:r>
      <w:r w:rsidRPr="00274FFB">
        <w:rPr>
          <w:spacing w:val="-8"/>
          <w:sz w:val="24"/>
          <w:szCs w:val="24"/>
        </w:rPr>
        <w:t xml:space="preserve"> </w:t>
      </w:r>
      <w:r w:rsidRPr="00274FFB">
        <w:rPr>
          <w:sz w:val="24"/>
          <w:szCs w:val="24"/>
        </w:rPr>
        <w:t>przepisu.</w:t>
      </w:r>
    </w:p>
    <w:p w14:paraId="21506ED6" w14:textId="77233B17" w:rsidR="00E408F5" w:rsidRPr="00274FFB" w:rsidRDefault="00E408F5" w:rsidP="00E408F5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274FFB">
        <w:rPr>
          <w:spacing w:val="-3"/>
          <w:sz w:val="24"/>
          <w:szCs w:val="24"/>
        </w:rPr>
        <w:t xml:space="preserve">Warunkiem </w:t>
      </w:r>
      <w:r w:rsidRPr="00274FFB">
        <w:rPr>
          <w:sz w:val="24"/>
          <w:szCs w:val="24"/>
        </w:rPr>
        <w:t xml:space="preserve">udziału w konkursie jest dostarczenie, nadesłanie </w:t>
      </w:r>
      <w:r w:rsidRPr="00274FFB">
        <w:rPr>
          <w:b/>
          <w:sz w:val="24"/>
          <w:szCs w:val="24"/>
        </w:rPr>
        <w:t xml:space="preserve">do dnia </w:t>
      </w:r>
      <w:r w:rsidR="00D95DDE" w:rsidRPr="004F3EE3">
        <w:rPr>
          <w:b/>
          <w:sz w:val="24"/>
          <w:szCs w:val="24"/>
        </w:rPr>
        <w:t>2</w:t>
      </w:r>
      <w:r w:rsidR="00D95DDE">
        <w:rPr>
          <w:b/>
          <w:sz w:val="24"/>
          <w:szCs w:val="24"/>
        </w:rPr>
        <w:t xml:space="preserve"> sierpnia </w:t>
      </w:r>
      <w:r w:rsidR="00D95DDE" w:rsidRPr="004F3EE3">
        <w:rPr>
          <w:b/>
          <w:sz w:val="24"/>
          <w:szCs w:val="24"/>
        </w:rPr>
        <w:t>202</w:t>
      </w:r>
      <w:r w:rsidR="00D95DDE">
        <w:rPr>
          <w:b/>
          <w:sz w:val="24"/>
          <w:szCs w:val="24"/>
        </w:rPr>
        <w:t>3</w:t>
      </w:r>
      <w:r w:rsidR="00D95DDE" w:rsidRPr="004F3EE3">
        <w:rPr>
          <w:b/>
          <w:sz w:val="24"/>
          <w:szCs w:val="24"/>
        </w:rPr>
        <w:t xml:space="preserve"> r.</w:t>
      </w:r>
      <w:r w:rsidR="00E72958" w:rsidRPr="00274FFB">
        <w:rPr>
          <w:b/>
          <w:sz w:val="24"/>
          <w:szCs w:val="24"/>
        </w:rPr>
        <w:br/>
        <w:t xml:space="preserve">godz. 16.00 </w:t>
      </w:r>
      <w:r w:rsidRPr="00274FFB">
        <w:rPr>
          <w:sz w:val="24"/>
          <w:szCs w:val="24"/>
        </w:rPr>
        <w:t>wypełnionego formularza zgłoszeniowego na jeden z podanych poniżej kontaktów:</w:t>
      </w:r>
    </w:p>
    <w:p w14:paraId="2A5D06E4" w14:textId="77777777" w:rsidR="00112834" w:rsidRPr="004F3EE3" w:rsidRDefault="00112834" w:rsidP="00112834">
      <w:pPr>
        <w:pStyle w:val="Bezodstpw"/>
        <w:numPr>
          <w:ilvl w:val="0"/>
          <w:numId w:val="18"/>
        </w:numPr>
        <w:jc w:val="both"/>
        <w:rPr>
          <w:sz w:val="24"/>
          <w:szCs w:val="24"/>
          <w:lang w:val="en-US"/>
        </w:rPr>
      </w:pPr>
      <w:r w:rsidRPr="004F3EE3">
        <w:rPr>
          <w:sz w:val="24"/>
          <w:szCs w:val="24"/>
          <w:lang w:val="en-US"/>
        </w:rPr>
        <w:t>email: sekretariat@dkgoldap.pl</w:t>
      </w:r>
    </w:p>
    <w:p w14:paraId="4DDE23FB" w14:textId="77777777" w:rsidR="00112834" w:rsidRPr="004F3EE3" w:rsidRDefault="00112834" w:rsidP="00112834">
      <w:pPr>
        <w:pStyle w:val="Bezodstpw"/>
        <w:numPr>
          <w:ilvl w:val="0"/>
          <w:numId w:val="18"/>
        </w:numPr>
        <w:jc w:val="both"/>
        <w:rPr>
          <w:sz w:val="24"/>
          <w:szCs w:val="24"/>
          <w:lang w:val="en-US"/>
        </w:rPr>
      </w:pPr>
      <w:r w:rsidRPr="004F3EE3">
        <w:rPr>
          <w:sz w:val="24"/>
          <w:szCs w:val="24"/>
          <w:lang w:val="en-US"/>
        </w:rPr>
        <w:t>listownie:</w:t>
      </w:r>
    </w:p>
    <w:p w14:paraId="5E173524" w14:textId="77777777" w:rsidR="00112834" w:rsidRPr="004F3EE3" w:rsidRDefault="00112834" w:rsidP="00112834">
      <w:pPr>
        <w:pStyle w:val="Bezodstpw"/>
        <w:ind w:left="1068"/>
        <w:jc w:val="both"/>
        <w:rPr>
          <w:sz w:val="24"/>
          <w:szCs w:val="24"/>
        </w:rPr>
      </w:pPr>
      <w:r w:rsidRPr="004F3EE3">
        <w:rPr>
          <w:sz w:val="24"/>
          <w:szCs w:val="24"/>
        </w:rPr>
        <w:t>Dom Kultury w Gołdapi</w:t>
      </w:r>
    </w:p>
    <w:p w14:paraId="3B5E8191" w14:textId="77777777" w:rsidR="00112834" w:rsidRPr="004F3EE3" w:rsidRDefault="00112834" w:rsidP="00112834">
      <w:pPr>
        <w:pStyle w:val="Bezodstpw"/>
        <w:ind w:left="1068"/>
        <w:jc w:val="both"/>
        <w:rPr>
          <w:sz w:val="24"/>
          <w:szCs w:val="24"/>
        </w:rPr>
      </w:pPr>
      <w:r w:rsidRPr="004F3EE3">
        <w:rPr>
          <w:sz w:val="24"/>
          <w:szCs w:val="24"/>
        </w:rPr>
        <w:t>ul. Krótka 2, 19-500 Gołdap</w:t>
      </w:r>
    </w:p>
    <w:p w14:paraId="314F5E67" w14:textId="77777777" w:rsidR="00E408F5" w:rsidRPr="00274FFB" w:rsidRDefault="00E408F5" w:rsidP="00E408F5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274FFB">
        <w:rPr>
          <w:sz w:val="24"/>
          <w:szCs w:val="24"/>
        </w:rPr>
        <w:t>Wzór formularza zgłoszeniowego, stanowiący załącznik nr 1 do niniejszego Regulaminu, dostępny jest w</w:t>
      </w:r>
      <w:r w:rsidRPr="00274FFB">
        <w:rPr>
          <w:spacing w:val="-7"/>
          <w:sz w:val="24"/>
          <w:szCs w:val="24"/>
        </w:rPr>
        <w:t xml:space="preserve"> </w:t>
      </w:r>
      <w:r w:rsidRPr="00274FFB">
        <w:rPr>
          <w:sz w:val="24"/>
          <w:szCs w:val="24"/>
        </w:rPr>
        <w:t>siedzibie:</w:t>
      </w:r>
    </w:p>
    <w:p w14:paraId="4CE564C4" w14:textId="77777777" w:rsidR="00E408F5" w:rsidRPr="00274FFB" w:rsidRDefault="00E408F5" w:rsidP="0031593E">
      <w:pPr>
        <w:pStyle w:val="Bezodstpw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274FFB">
        <w:rPr>
          <w:sz w:val="24"/>
          <w:szCs w:val="24"/>
        </w:rPr>
        <w:t>Domu Kultury w</w:t>
      </w:r>
      <w:r w:rsidRPr="00274FFB">
        <w:rPr>
          <w:spacing w:val="-7"/>
          <w:sz w:val="24"/>
          <w:szCs w:val="24"/>
        </w:rPr>
        <w:t xml:space="preserve"> </w:t>
      </w:r>
      <w:r w:rsidRPr="00274FFB">
        <w:rPr>
          <w:sz w:val="24"/>
          <w:szCs w:val="24"/>
        </w:rPr>
        <w:t>Gołdapi,</w:t>
      </w:r>
    </w:p>
    <w:p w14:paraId="17579AC2" w14:textId="77777777" w:rsidR="00E408F5" w:rsidRPr="00274FFB" w:rsidRDefault="00E408F5" w:rsidP="0031593E">
      <w:pPr>
        <w:pStyle w:val="Bezodstpw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  <w:sectPr w:rsidR="00E408F5" w:rsidRPr="00274FFB" w:rsidSect="00E408F5">
          <w:pgSz w:w="11906" w:h="16838"/>
          <w:pgMar w:top="1580" w:right="1020" w:bottom="280" w:left="980" w:header="708" w:footer="708" w:gutter="0"/>
          <w:cols w:space="708"/>
          <w:docGrid w:linePitch="360"/>
        </w:sectPr>
      </w:pPr>
      <w:r w:rsidRPr="00274FFB">
        <w:rPr>
          <w:sz w:val="24"/>
          <w:szCs w:val="24"/>
        </w:rPr>
        <w:t>na stronach internetowych</w:t>
      </w:r>
      <w:r w:rsidRPr="00274FFB">
        <w:rPr>
          <w:b/>
          <w:sz w:val="24"/>
          <w:szCs w:val="24"/>
        </w:rPr>
        <w:t xml:space="preserve">: </w:t>
      </w:r>
      <w:hyperlink r:id="rId5" w:history="1">
        <w:r w:rsidR="00274FFB" w:rsidRPr="00274FFB">
          <w:rPr>
            <w:rStyle w:val="Hipercze"/>
            <w:bCs/>
            <w:color w:val="auto"/>
            <w:sz w:val="24"/>
            <w:szCs w:val="24"/>
          </w:rPr>
          <w:t>www.dkgoldap.pl</w:t>
        </w:r>
      </w:hyperlink>
      <w:r w:rsidR="00274FFB" w:rsidRPr="00274FFB">
        <w:rPr>
          <w:bCs/>
          <w:sz w:val="24"/>
          <w:szCs w:val="24"/>
        </w:rPr>
        <w:t xml:space="preserve"> oraz</w:t>
      </w:r>
      <w:r w:rsidR="00274FFB" w:rsidRPr="00274FFB">
        <w:rPr>
          <w:b/>
          <w:sz w:val="24"/>
          <w:szCs w:val="24"/>
        </w:rPr>
        <w:t xml:space="preserve"> </w:t>
      </w:r>
      <w:hyperlink r:id="rId6" w:history="1">
        <w:r w:rsidR="00274FFB" w:rsidRPr="00274FFB">
          <w:rPr>
            <w:rStyle w:val="Hipercze"/>
            <w:rFonts w:eastAsia="Georgia"/>
            <w:color w:val="auto"/>
            <w:sz w:val="24"/>
            <w:szCs w:val="24"/>
          </w:rPr>
          <w:t>https://www.facebook.com/dkgoldap</w:t>
        </w:r>
      </w:hyperlink>
    </w:p>
    <w:p w14:paraId="16D8B901" w14:textId="77777777" w:rsidR="00E408F5" w:rsidRPr="00274FFB" w:rsidRDefault="000C59A5" w:rsidP="00E408F5">
      <w:pPr>
        <w:pStyle w:val="Bezodstpw"/>
        <w:spacing w:line="276" w:lineRule="auto"/>
        <w:jc w:val="center"/>
        <w:rPr>
          <w:sz w:val="24"/>
          <w:szCs w:val="24"/>
        </w:rPr>
      </w:pPr>
      <w:r w:rsidRPr="00274FFB">
        <w:rPr>
          <w:sz w:val="24"/>
          <w:szCs w:val="24"/>
        </w:rPr>
        <w:lastRenderedPageBreak/>
        <w:t xml:space="preserve">IV. </w:t>
      </w:r>
      <w:r w:rsidR="00E408F5" w:rsidRPr="00274FFB">
        <w:rPr>
          <w:sz w:val="24"/>
          <w:szCs w:val="24"/>
        </w:rPr>
        <w:t>PRZEBIEG</w:t>
      </w:r>
      <w:r w:rsidR="00E408F5" w:rsidRPr="00274FFB">
        <w:rPr>
          <w:spacing w:val="-14"/>
          <w:sz w:val="24"/>
          <w:szCs w:val="24"/>
        </w:rPr>
        <w:t xml:space="preserve"> </w:t>
      </w:r>
      <w:r w:rsidR="00E408F5" w:rsidRPr="00274FFB">
        <w:rPr>
          <w:sz w:val="24"/>
          <w:szCs w:val="24"/>
        </w:rPr>
        <w:t>KONKURSU</w:t>
      </w:r>
    </w:p>
    <w:p w14:paraId="50B1E9EC" w14:textId="77777777" w:rsidR="00E408F5" w:rsidRPr="00274FFB" w:rsidRDefault="00E408F5" w:rsidP="00E408F5">
      <w:pPr>
        <w:pStyle w:val="Bezodstpw"/>
        <w:spacing w:line="276" w:lineRule="auto"/>
        <w:jc w:val="center"/>
        <w:rPr>
          <w:sz w:val="24"/>
          <w:szCs w:val="24"/>
        </w:rPr>
      </w:pPr>
      <w:r w:rsidRPr="00274FFB">
        <w:rPr>
          <w:sz w:val="24"/>
          <w:szCs w:val="24"/>
        </w:rPr>
        <w:t xml:space="preserve">§ </w:t>
      </w:r>
      <w:r w:rsidR="00C9281B" w:rsidRPr="00274FFB">
        <w:rPr>
          <w:sz w:val="24"/>
          <w:szCs w:val="24"/>
        </w:rPr>
        <w:t>6</w:t>
      </w:r>
    </w:p>
    <w:p w14:paraId="5467D634" w14:textId="77777777" w:rsidR="00E408F5" w:rsidRPr="00274FFB" w:rsidRDefault="00E408F5" w:rsidP="00E408F5">
      <w:pPr>
        <w:pStyle w:val="Bezodstpw"/>
        <w:spacing w:line="276" w:lineRule="auto"/>
        <w:jc w:val="center"/>
        <w:rPr>
          <w:sz w:val="24"/>
          <w:szCs w:val="24"/>
        </w:rPr>
      </w:pPr>
      <w:r w:rsidRPr="00274FFB">
        <w:rPr>
          <w:sz w:val="24"/>
          <w:szCs w:val="24"/>
        </w:rPr>
        <w:t>Zasady organizacji Konkursu</w:t>
      </w:r>
    </w:p>
    <w:p w14:paraId="2E917011" w14:textId="77777777" w:rsidR="00E408F5" w:rsidRPr="00274FFB" w:rsidRDefault="00E408F5" w:rsidP="00DA20EA">
      <w:pPr>
        <w:pStyle w:val="Bezodstpw"/>
        <w:spacing w:line="276" w:lineRule="auto"/>
        <w:jc w:val="both"/>
        <w:rPr>
          <w:b/>
          <w:i/>
          <w:sz w:val="24"/>
          <w:szCs w:val="24"/>
        </w:rPr>
      </w:pPr>
    </w:p>
    <w:p w14:paraId="1C851A97" w14:textId="77777777" w:rsidR="00DC28F1" w:rsidRPr="00274FFB" w:rsidRDefault="00DC28F1" w:rsidP="00DA20EA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 w:rsidRPr="00274FFB">
        <w:rPr>
          <w:sz w:val="24"/>
          <w:szCs w:val="24"/>
        </w:rPr>
        <w:t>Każdy uczestnik dostarcza komisji konkursowej 6 sztuk kartaczy</w:t>
      </w:r>
      <w:r w:rsidR="0083253F" w:rsidRPr="00274FFB">
        <w:rPr>
          <w:sz w:val="24"/>
          <w:szCs w:val="24"/>
        </w:rPr>
        <w:t xml:space="preserve"> </w:t>
      </w:r>
      <w:r w:rsidRPr="00274FFB">
        <w:rPr>
          <w:sz w:val="24"/>
          <w:szCs w:val="24"/>
        </w:rPr>
        <w:t>do oceny dla Komisji</w:t>
      </w:r>
      <w:r w:rsidRPr="00274FFB">
        <w:rPr>
          <w:spacing w:val="-6"/>
          <w:sz w:val="24"/>
          <w:szCs w:val="24"/>
        </w:rPr>
        <w:t xml:space="preserve"> </w:t>
      </w:r>
      <w:r w:rsidRPr="00274FFB">
        <w:rPr>
          <w:sz w:val="24"/>
          <w:szCs w:val="24"/>
        </w:rPr>
        <w:t>Konkursowej.</w:t>
      </w:r>
    </w:p>
    <w:p w14:paraId="3959C13D" w14:textId="77777777" w:rsidR="00DC28F1" w:rsidRPr="00274FFB" w:rsidRDefault="00DC28F1" w:rsidP="00DA20EA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 w:rsidRPr="00274FFB">
        <w:rPr>
          <w:sz w:val="24"/>
          <w:szCs w:val="24"/>
        </w:rPr>
        <w:t>Organizatorzy nie zwracają kosztów</w:t>
      </w:r>
      <w:r w:rsidRPr="00274FFB">
        <w:rPr>
          <w:spacing w:val="-6"/>
          <w:sz w:val="24"/>
          <w:szCs w:val="24"/>
        </w:rPr>
        <w:t xml:space="preserve"> </w:t>
      </w:r>
      <w:r w:rsidRPr="00274FFB">
        <w:rPr>
          <w:spacing w:val="-3"/>
          <w:sz w:val="24"/>
          <w:szCs w:val="24"/>
        </w:rPr>
        <w:t>podróży, materiałów, narzędzi, ani innych kosztów Uczestników związanych z udziałem w Konkursie.</w:t>
      </w:r>
    </w:p>
    <w:p w14:paraId="43570558" w14:textId="77777777" w:rsidR="00DC28F1" w:rsidRPr="00274FFB" w:rsidRDefault="00DC28F1" w:rsidP="00DA20EA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 w:rsidRPr="00274FFB">
        <w:rPr>
          <w:sz w:val="24"/>
          <w:szCs w:val="24"/>
        </w:rPr>
        <w:t>Komisja konkursowa zostanie powołana przez organizatorów</w:t>
      </w:r>
      <w:r w:rsidRPr="00274FFB">
        <w:rPr>
          <w:spacing w:val="-4"/>
          <w:sz w:val="24"/>
          <w:szCs w:val="24"/>
        </w:rPr>
        <w:t xml:space="preserve"> </w:t>
      </w:r>
      <w:r w:rsidRPr="00274FFB">
        <w:rPr>
          <w:sz w:val="24"/>
          <w:szCs w:val="24"/>
        </w:rPr>
        <w:t>Konkursu.</w:t>
      </w:r>
    </w:p>
    <w:p w14:paraId="7C74E60B" w14:textId="77777777" w:rsidR="00E408F5" w:rsidRPr="00274FFB" w:rsidRDefault="00E408F5" w:rsidP="00DA20EA">
      <w:pPr>
        <w:pStyle w:val="Bezodstpw"/>
        <w:spacing w:line="276" w:lineRule="auto"/>
        <w:jc w:val="both"/>
        <w:rPr>
          <w:sz w:val="24"/>
          <w:szCs w:val="24"/>
        </w:rPr>
      </w:pPr>
    </w:p>
    <w:p w14:paraId="2BAA3579" w14:textId="77777777" w:rsidR="00E408F5" w:rsidRPr="00274FFB" w:rsidRDefault="00E408F5" w:rsidP="00E408F5">
      <w:pPr>
        <w:pStyle w:val="Bezodstpw"/>
        <w:spacing w:line="276" w:lineRule="auto"/>
        <w:jc w:val="center"/>
        <w:rPr>
          <w:sz w:val="24"/>
          <w:szCs w:val="24"/>
        </w:rPr>
      </w:pPr>
      <w:r w:rsidRPr="00274FFB">
        <w:rPr>
          <w:sz w:val="24"/>
          <w:szCs w:val="24"/>
        </w:rPr>
        <w:t xml:space="preserve">§ </w:t>
      </w:r>
      <w:r w:rsidR="00C9281B" w:rsidRPr="00274FFB">
        <w:rPr>
          <w:sz w:val="24"/>
          <w:szCs w:val="24"/>
        </w:rPr>
        <w:t>7</w:t>
      </w:r>
    </w:p>
    <w:p w14:paraId="3BD23800" w14:textId="77777777" w:rsidR="00E408F5" w:rsidRPr="00274FFB" w:rsidRDefault="00E408F5" w:rsidP="00E408F5">
      <w:pPr>
        <w:pStyle w:val="Bezodstpw"/>
        <w:spacing w:line="276" w:lineRule="auto"/>
        <w:jc w:val="center"/>
        <w:rPr>
          <w:sz w:val="24"/>
          <w:szCs w:val="24"/>
        </w:rPr>
      </w:pPr>
      <w:r w:rsidRPr="00274FFB">
        <w:rPr>
          <w:sz w:val="24"/>
          <w:szCs w:val="24"/>
        </w:rPr>
        <w:t>Reguły prowadzenia Konkursu</w:t>
      </w:r>
    </w:p>
    <w:p w14:paraId="0ABB3810" w14:textId="77777777" w:rsidR="00E408F5" w:rsidRPr="00274FFB" w:rsidRDefault="00E408F5" w:rsidP="00E408F5">
      <w:pPr>
        <w:pStyle w:val="Bezodstpw"/>
        <w:spacing w:line="276" w:lineRule="auto"/>
        <w:jc w:val="both"/>
        <w:rPr>
          <w:b/>
          <w:i/>
          <w:sz w:val="24"/>
          <w:szCs w:val="24"/>
        </w:rPr>
      </w:pPr>
    </w:p>
    <w:p w14:paraId="4B626C0B" w14:textId="77777777" w:rsidR="001F2B92" w:rsidRPr="00274FFB" w:rsidRDefault="001F2B92" w:rsidP="001F2B92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 w:rsidRPr="00274FFB">
        <w:rPr>
          <w:sz w:val="24"/>
          <w:szCs w:val="24"/>
        </w:rPr>
        <w:t>Kartacze (6 sztuk) należy dostarczyć w dniu konkursu o godz. 12.00</w:t>
      </w:r>
      <w:r w:rsidRPr="00274FFB">
        <w:rPr>
          <w:b/>
          <w:spacing w:val="-3"/>
          <w:sz w:val="24"/>
          <w:szCs w:val="24"/>
        </w:rPr>
        <w:t xml:space="preserve"> </w:t>
      </w:r>
      <w:r w:rsidRPr="00274FFB">
        <w:rPr>
          <w:sz w:val="24"/>
          <w:szCs w:val="24"/>
        </w:rPr>
        <w:t xml:space="preserve">do stanowiska </w:t>
      </w:r>
      <w:r w:rsidRPr="00274FFB">
        <w:rPr>
          <w:spacing w:val="-3"/>
          <w:sz w:val="24"/>
          <w:szCs w:val="24"/>
        </w:rPr>
        <w:t xml:space="preserve">jurorów, </w:t>
      </w:r>
      <w:r w:rsidRPr="00274FFB">
        <w:rPr>
          <w:sz w:val="24"/>
          <w:szCs w:val="24"/>
        </w:rPr>
        <w:t>które mieścić się będzie na terenie Parku Miejskiego w</w:t>
      </w:r>
      <w:r w:rsidRPr="00274FFB">
        <w:rPr>
          <w:spacing w:val="-6"/>
          <w:sz w:val="24"/>
          <w:szCs w:val="24"/>
        </w:rPr>
        <w:t xml:space="preserve"> </w:t>
      </w:r>
      <w:r w:rsidRPr="00274FFB">
        <w:rPr>
          <w:sz w:val="24"/>
          <w:szCs w:val="24"/>
        </w:rPr>
        <w:t>Gołdapi</w:t>
      </w:r>
      <w:r w:rsidR="00AF7998" w:rsidRPr="00274FFB">
        <w:rPr>
          <w:sz w:val="24"/>
          <w:szCs w:val="24"/>
        </w:rPr>
        <w:t>, w pobliżu restauracji Parkova</w:t>
      </w:r>
      <w:r w:rsidRPr="00274FFB">
        <w:rPr>
          <w:sz w:val="24"/>
          <w:szCs w:val="24"/>
        </w:rPr>
        <w:t>.</w:t>
      </w:r>
    </w:p>
    <w:p w14:paraId="19D7BE9C" w14:textId="77777777" w:rsidR="001F2B92" w:rsidRPr="00274FFB" w:rsidRDefault="001F2B92" w:rsidP="001F2B92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 w:rsidRPr="00274FFB">
        <w:rPr>
          <w:sz w:val="24"/>
          <w:szCs w:val="24"/>
        </w:rPr>
        <w:t>Komisja konkursowa rozpocznie ocenę potraw konkursowych ok. godz.</w:t>
      </w:r>
      <w:r w:rsidRPr="00274FFB">
        <w:rPr>
          <w:spacing w:val="-4"/>
          <w:sz w:val="24"/>
          <w:szCs w:val="24"/>
        </w:rPr>
        <w:t xml:space="preserve"> 12.00</w:t>
      </w:r>
    </w:p>
    <w:p w14:paraId="04B82DA2" w14:textId="77777777" w:rsidR="001F2B92" w:rsidRPr="00274FFB" w:rsidRDefault="001F2B92" w:rsidP="001F2B92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 w:rsidRPr="00274FFB">
        <w:rPr>
          <w:sz w:val="24"/>
          <w:szCs w:val="24"/>
        </w:rPr>
        <w:t>Jurorzy nie będą wiedzieli czyje kartacze</w:t>
      </w:r>
      <w:r w:rsidRPr="00274FFB">
        <w:rPr>
          <w:spacing w:val="-11"/>
          <w:sz w:val="24"/>
          <w:szCs w:val="24"/>
        </w:rPr>
        <w:t xml:space="preserve"> </w:t>
      </w:r>
      <w:r w:rsidRPr="00274FFB">
        <w:rPr>
          <w:sz w:val="24"/>
          <w:szCs w:val="24"/>
        </w:rPr>
        <w:t>oceniają.</w:t>
      </w:r>
    </w:p>
    <w:p w14:paraId="28BB53DB" w14:textId="77777777" w:rsidR="001F2B92" w:rsidRPr="00274FFB" w:rsidRDefault="001F2B92" w:rsidP="001F2B92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 w:rsidRPr="00274FFB">
        <w:rPr>
          <w:sz w:val="24"/>
          <w:szCs w:val="24"/>
        </w:rPr>
        <w:t>Każdy kartacz oceniany będzie według następujących kryteriów: estetyka i wygląd wykonania, prezentacja, smak. Za każdy z kryteriów Juror może przyznać punktację</w:t>
      </w:r>
      <w:r w:rsidRPr="00274FFB">
        <w:rPr>
          <w:sz w:val="24"/>
          <w:szCs w:val="24"/>
        </w:rPr>
        <w:br/>
        <w:t>od 1 do 5. Jurorzy dokonają wyboru 3 miejsc z najwyższą punktacją.</w:t>
      </w:r>
    </w:p>
    <w:p w14:paraId="358CAE48" w14:textId="25669293" w:rsidR="001F2B92" w:rsidRPr="00274FFB" w:rsidRDefault="001F2B92" w:rsidP="001F2B92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 w:rsidRPr="00274FFB">
        <w:rPr>
          <w:sz w:val="24"/>
          <w:szCs w:val="24"/>
        </w:rPr>
        <w:t xml:space="preserve">W przypadku równorzędnego rozstrzygnięcia punktowego, Komisja konkursowa dokonuje wyboru wedle </w:t>
      </w:r>
      <w:r w:rsidR="00A4663C">
        <w:rPr>
          <w:sz w:val="24"/>
          <w:szCs w:val="24"/>
        </w:rPr>
        <w:t xml:space="preserve">kolejnego </w:t>
      </w:r>
      <w:r w:rsidRPr="00274FFB">
        <w:rPr>
          <w:sz w:val="24"/>
          <w:szCs w:val="24"/>
        </w:rPr>
        <w:t>głosowania.</w:t>
      </w:r>
    </w:p>
    <w:p w14:paraId="7106E30F" w14:textId="77777777" w:rsidR="001F2B92" w:rsidRPr="00274FFB" w:rsidRDefault="001F2B92" w:rsidP="001F2B92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 w:rsidRPr="00274FFB">
        <w:rPr>
          <w:sz w:val="24"/>
          <w:szCs w:val="24"/>
        </w:rPr>
        <w:t>Ogłoszenie wyników konkursu nastąpi ok. godziny</w:t>
      </w:r>
      <w:r w:rsidRPr="00274FFB">
        <w:rPr>
          <w:spacing w:val="-4"/>
          <w:sz w:val="24"/>
          <w:szCs w:val="24"/>
        </w:rPr>
        <w:t xml:space="preserve"> 16.00</w:t>
      </w:r>
    </w:p>
    <w:p w14:paraId="3041ADA9" w14:textId="77777777" w:rsidR="00E408F5" w:rsidRPr="00274FFB" w:rsidRDefault="00E408F5" w:rsidP="00E408F5">
      <w:pPr>
        <w:pStyle w:val="Bezodstpw"/>
        <w:spacing w:line="276" w:lineRule="auto"/>
        <w:jc w:val="both"/>
        <w:rPr>
          <w:sz w:val="24"/>
          <w:szCs w:val="24"/>
        </w:rPr>
      </w:pPr>
    </w:p>
    <w:p w14:paraId="62B005EF" w14:textId="77777777" w:rsidR="00E408F5" w:rsidRPr="00274FFB" w:rsidRDefault="00E408F5" w:rsidP="00E408F5">
      <w:pPr>
        <w:pStyle w:val="Bezodstpw"/>
        <w:spacing w:line="276" w:lineRule="auto"/>
        <w:jc w:val="center"/>
        <w:rPr>
          <w:sz w:val="24"/>
          <w:szCs w:val="24"/>
        </w:rPr>
      </w:pPr>
      <w:r w:rsidRPr="00274FFB">
        <w:rPr>
          <w:sz w:val="24"/>
          <w:szCs w:val="24"/>
        </w:rPr>
        <w:t xml:space="preserve">§ </w:t>
      </w:r>
      <w:r w:rsidR="00C9281B" w:rsidRPr="00274FFB">
        <w:rPr>
          <w:sz w:val="24"/>
          <w:szCs w:val="24"/>
        </w:rPr>
        <w:t>8</w:t>
      </w:r>
    </w:p>
    <w:p w14:paraId="15E07DFD" w14:textId="77777777" w:rsidR="00AE621D" w:rsidRPr="00274FFB" w:rsidRDefault="00AE621D" w:rsidP="00AE621D">
      <w:pPr>
        <w:pStyle w:val="Bezodstpw"/>
        <w:jc w:val="both"/>
        <w:rPr>
          <w:sz w:val="24"/>
          <w:szCs w:val="24"/>
        </w:rPr>
      </w:pPr>
      <w:r w:rsidRPr="00274FFB">
        <w:rPr>
          <w:sz w:val="24"/>
          <w:szCs w:val="24"/>
        </w:rPr>
        <w:t>Decyzje komisji są wiążące  i ostateczne.</w:t>
      </w:r>
    </w:p>
    <w:p w14:paraId="604E166B" w14:textId="77777777" w:rsidR="00156001" w:rsidRPr="00274FFB" w:rsidRDefault="00156001" w:rsidP="00AE621D">
      <w:pPr>
        <w:pStyle w:val="Bezodstpw"/>
        <w:jc w:val="both"/>
        <w:rPr>
          <w:sz w:val="24"/>
          <w:szCs w:val="24"/>
        </w:rPr>
      </w:pPr>
    </w:p>
    <w:p w14:paraId="2EBEF9F6" w14:textId="77777777" w:rsidR="00156001" w:rsidRPr="00274FFB" w:rsidRDefault="000C59A5" w:rsidP="00156001">
      <w:pPr>
        <w:pStyle w:val="Bezodstpw"/>
        <w:jc w:val="center"/>
        <w:rPr>
          <w:sz w:val="24"/>
          <w:szCs w:val="24"/>
        </w:rPr>
      </w:pPr>
      <w:r w:rsidRPr="00274FFB">
        <w:rPr>
          <w:sz w:val="24"/>
          <w:szCs w:val="24"/>
        </w:rPr>
        <w:t xml:space="preserve">V. </w:t>
      </w:r>
      <w:r w:rsidR="00156001" w:rsidRPr="00274FFB">
        <w:rPr>
          <w:sz w:val="24"/>
          <w:szCs w:val="24"/>
        </w:rPr>
        <w:t>NAGRODY</w:t>
      </w:r>
    </w:p>
    <w:p w14:paraId="6F882C34" w14:textId="77777777" w:rsidR="00AE621D" w:rsidRPr="00274FFB" w:rsidRDefault="00AE621D" w:rsidP="00AE621D">
      <w:pPr>
        <w:pStyle w:val="Bezodstpw"/>
        <w:jc w:val="both"/>
        <w:rPr>
          <w:sz w:val="24"/>
          <w:szCs w:val="24"/>
        </w:rPr>
      </w:pPr>
    </w:p>
    <w:p w14:paraId="5614BEED" w14:textId="77777777" w:rsidR="00AE621D" w:rsidRPr="00274FFB" w:rsidRDefault="00AE621D" w:rsidP="00EB2D52">
      <w:pPr>
        <w:pStyle w:val="Bezodstpw"/>
        <w:spacing w:line="276" w:lineRule="auto"/>
        <w:jc w:val="center"/>
        <w:rPr>
          <w:sz w:val="24"/>
          <w:szCs w:val="24"/>
        </w:rPr>
      </w:pPr>
      <w:r w:rsidRPr="00274FFB">
        <w:rPr>
          <w:sz w:val="24"/>
          <w:szCs w:val="24"/>
        </w:rPr>
        <w:t>§ 9</w:t>
      </w:r>
    </w:p>
    <w:p w14:paraId="74ED63A2" w14:textId="27249619" w:rsidR="00865E49" w:rsidRPr="00274FFB" w:rsidRDefault="001C7042" w:rsidP="00865E49">
      <w:pPr>
        <w:pStyle w:val="Tekstpodstawowy"/>
        <w:numPr>
          <w:ilvl w:val="0"/>
          <w:numId w:val="15"/>
        </w:numPr>
        <w:jc w:val="both"/>
      </w:pPr>
      <w:r w:rsidRPr="00274FFB">
        <w:t>Organizator przewiduje trzy miejsca dla laureatów</w:t>
      </w:r>
      <w:r w:rsidR="00A4663C">
        <w:t>.</w:t>
      </w:r>
    </w:p>
    <w:p w14:paraId="52144060" w14:textId="4B10A160" w:rsidR="00865E49" w:rsidRPr="00274FFB" w:rsidRDefault="00865E49" w:rsidP="00865E49">
      <w:pPr>
        <w:pStyle w:val="Tekstpodstawowy"/>
        <w:numPr>
          <w:ilvl w:val="0"/>
          <w:numId w:val="15"/>
        </w:numPr>
        <w:jc w:val="both"/>
      </w:pPr>
      <w:r w:rsidRPr="00274FFB">
        <w:t>Zwycięzca konkursu (laureat pierwszego miejsca otrzyma tytuł „Mistrz Kartaczy 202</w:t>
      </w:r>
      <w:r w:rsidR="00397B59">
        <w:t>3</w:t>
      </w:r>
      <w:r w:rsidRPr="00274FFB">
        <w:t>”.</w:t>
      </w:r>
    </w:p>
    <w:p w14:paraId="6DF68CE5" w14:textId="38D82EDF" w:rsidR="00865E49" w:rsidRPr="00274FFB" w:rsidRDefault="00865E49" w:rsidP="00865E49">
      <w:pPr>
        <w:pStyle w:val="Tekstpodstawowy"/>
        <w:numPr>
          <w:ilvl w:val="0"/>
          <w:numId w:val="15"/>
        </w:numPr>
        <w:jc w:val="both"/>
      </w:pPr>
      <w:r w:rsidRPr="00274FFB">
        <w:t xml:space="preserve">Zwycięzcy Konkursu otrzymają </w:t>
      </w:r>
      <w:r w:rsidR="00E57FE2">
        <w:t xml:space="preserve">tablice </w:t>
      </w:r>
      <w:r w:rsidR="00951567">
        <w:t xml:space="preserve">„Mistrza Kartaczy 2023” </w:t>
      </w:r>
      <w:r w:rsidR="00E57FE2">
        <w:t xml:space="preserve">oraz </w:t>
      </w:r>
      <w:r w:rsidRPr="00274FFB">
        <w:t>bony towarowe</w:t>
      </w:r>
      <w:r w:rsidR="00951567">
        <w:t xml:space="preserve"> do</w:t>
      </w:r>
      <w:r w:rsidR="00D13721">
        <w:t xml:space="preserve"> </w:t>
      </w:r>
      <w:r w:rsidR="00951567">
        <w:t>wykorzystania we wskazanym przez Organizatora sklepie</w:t>
      </w:r>
      <w:r w:rsidRPr="00274FFB">
        <w:t xml:space="preserve"> według następujących zasad:</w:t>
      </w:r>
    </w:p>
    <w:p w14:paraId="26882E38" w14:textId="4896BCB8" w:rsidR="00865E49" w:rsidRPr="00274FFB" w:rsidRDefault="00865E49" w:rsidP="00865E49">
      <w:pPr>
        <w:pStyle w:val="Akapitzlist2"/>
        <w:numPr>
          <w:ilvl w:val="0"/>
          <w:numId w:val="16"/>
        </w:numPr>
        <w:tabs>
          <w:tab w:val="left" w:pos="394"/>
        </w:tabs>
        <w:ind w:right="403"/>
        <w:jc w:val="both"/>
        <w:rPr>
          <w:sz w:val="24"/>
          <w:szCs w:val="24"/>
        </w:rPr>
      </w:pPr>
      <w:r w:rsidRPr="00274FFB">
        <w:rPr>
          <w:sz w:val="24"/>
          <w:szCs w:val="24"/>
        </w:rPr>
        <w:t>I miejsce</w:t>
      </w:r>
      <w:r w:rsidR="00951567">
        <w:rPr>
          <w:sz w:val="24"/>
          <w:szCs w:val="24"/>
        </w:rPr>
        <w:t xml:space="preserve"> </w:t>
      </w:r>
      <w:r w:rsidR="00951567" w:rsidRPr="00274FFB">
        <w:rPr>
          <w:sz w:val="24"/>
          <w:szCs w:val="24"/>
        </w:rPr>
        <w:t>–</w:t>
      </w:r>
      <w:r w:rsidR="00951567">
        <w:rPr>
          <w:sz w:val="24"/>
          <w:szCs w:val="24"/>
        </w:rPr>
        <w:t xml:space="preserve"> </w:t>
      </w:r>
      <w:r w:rsidRPr="00274FFB">
        <w:rPr>
          <w:sz w:val="24"/>
          <w:szCs w:val="24"/>
        </w:rPr>
        <w:t>bon o wartości 500 zł</w:t>
      </w:r>
    </w:p>
    <w:p w14:paraId="5161EC17" w14:textId="77777777" w:rsidR="00865E49" w:rsidRPr="00274FFB" w:rsidRDefault="00865E49" w:rsidP="00865E49">
      <w:pPr>
        <w:pStyle w:val="Akapitzlist2"/>
        <w:numPr>
          <w:ilvl w:val="0"/>
          <w:numId w:val="16"/>
        </w:numPr>
        <w:tabs>
          <w:tab w:val="left" w:pos="394"/>
        </w:tabs>
        <w:ind w:right="403"/>
        <w:jc w:val="both"/>
        <w:rPr>
          <w:sz w:val="24"/>
          <w:szCs w:val="24"/>
        </w:rPr>
      </w:pPr>
      <w:r w:rsidRPr="00274FFB">
        <w:rPr>
          <w:sz w:val="24"/>
          <w:szCs w:val="24"/>
        </w:rPr>
        <w:t>II miejsce – bon o wartości 300 zł</w:t>
      </w:r>
    </w:p>
    <w:p w14:paraId="34AB0EB7" w14:textId="77777777" w:rsidR="00865E49" w:rsidRPr="00274FFB" w:rsidRDefault="00865E49" w:rsidP="00865E49">
      <w:pPr>
        <w:pStyle w:val="Akapitzlist2"/>
        <w:numPr>
          <w:ilvl w:val="0"/>
          <w:numId w:val="16"/>
        </w:numPr>
        <w:tabs>
          <w:tab w:val="left" w:pos="394"/>
        </w:tabs>
        <w:ind w:right="403"/>
        <w:jc w:val="both"/>
        <w:rPr>
          <w:sz w:val="24"/>
          <w:szCs w:val="24"/>
        </w:rPr>
      </w:pPr>
      <w:r w:rsidRPr="00274FFB">
        <w:rPr>
          <w:sz w:val="24"/>
          <w:szCs w:val="24"/>
        </w:rPr>
        <w:t>III miejsce – bon o wartości 200 zł;</w:t>
      </w:r>
    </w:p>
    <w:p w14:paraId="21604C96" w14:textId="77777777" w:rsidR="00E408F5" w:rsidRPr="00274FFB" w:rsidRDefault="00E408F5" w:rsidP="00865E49">
      <w:pPr>
        <w:pStyle w:val="Tekstpodstawowy"/>
        <w:jc w:val="both"/>
      </w:pPr>
    </w:p>
    <w:p w14:paraId="0666E2A0" w14:textId="77777777" w:rsidR="00E408F5" w:rsidRPr="00274FFB" w:rsidRDefault="00E408F5" w:rsidP="00E408F5">
      <w:pPr>
        <w:pStyle w:val="Bezodstpw"/>
        <w:spacing w:line="276" w:lineRule="auto"/>
        <w:jc w:val="center"/>
        <w:rPr>
          <w:sz w:val="24"/>
          <w:szCs w:val="24"/>
        </w:rPr>
      </w:pPr>
      <w:r w:rsidRPr="00274FFB">
        <w:rPr>
          <w:sz w:val="24"/>
          <w:szCs w:val="24"/>
        </w:rPr>
        <w:t xml:space="preserve">§ </w:t>
      </w:r>
      <w:r w:rsidR="00EB2D52" w:rsidRPr="00274FFB">
        <w:rPr>
          <w:sz w:val="24"/>
          <w:szCs w:val="24"/>
        </w:rPr>
        <w:t>10</w:t>
      </w:r>
    </w:p>
    <w:p w14:paraId="3410B638" w14:textId="77777777" w:rsidR="00E408F5" w:rsidRPr="00274FFB" w:rsidRDefault="00E408F5" w:rsidP="00E408F5">
      <w:pPr>
        <w:pStyle w:val="Bezodstpw"/>
        <w:spacing w:line="276" w:lineRule="auto"/>
        <w:jc w:val="center"/>
        <w:rPr>
          <w:bCs/>
          <w:sz w:val="24"/>
          <w:szCs w:val="24"/>
        </w:rPr>
      </w:pPr>
      <w:r w:rsidRPr="00274FFB">
        <w:rPr>
          <w:bCs/>
          <w:sz w:val="24"/>
          <w:szCs w:val="24"/>
        </w:rPr>
        <w:t>Klauzula informacyjna o przetwarzaniu danych osobowych</w:t>
      </w:r>
    </w:p>
    <w:p w14:paraId="002B4EA0" w14:textId="77777777" w:rsidR="00E408F5" w:rsidRPr="00274FFB" w:rsidRDefault="00E408F5" w:rsidP="00E408F5">
      <w:pPr>
        <w:pStyle w:val="Bezodstpw"/>
        <w:spacing w:line="276" w:lineRule="auto"/>
        <w:jc w:val="center"/>
        <w:rPr>
          <w:sz w:val="24"/>
          <w:szCs w:val="24"/>
        </w:rPr>
      </w:pPr>
    </w:p>
    <w:p w14:paraId="18740028" w14:textId="77777777" w:rsidR="00EB2D52" w:rsidRPr="00274FFB" w:rsidRDefault="00EB2D52" w:rsidP="00EB2D52">
      <w:pPr>
        <w:pStyle w:val="Standard"/>
        <w:spacing w:line="276" w:lineRule="auto"/>
        <w:jc w:val="both"/>
        <w:rPr>
          <w:rFonts w:ascii="Times New Roman" w:hAnsi="Times New Roman" w:cs="Times New Roman"/>
          <w:bCs/>
        </w:rPr>
      </w:pPr>
      <w:r w:rsidRPr="00274FFB">
        <w:rPr>
          <w:rFonts w:ascii="Times New Roman" w:hAnsi="Times New Roman" w:cs="Times New Roman"/>
          <w:bCs/>
        </w:rPr>
        <w:t>W związku z realizacją wymogów Rozporządzenia Parlamentu Europejskiego i Rady (UE) 2016/679 z dnia 27 kwietnia 2016 r. w sprawie ochrony osób fizycznych w związku</w:t>
      </w:r>
      <w:r w:rsidRPr="00274FFB">
        <w:rPr>
          <w:rFonts w:ascii="Times New Roman" w:hAnsi="Times New Roman" w:cs="Times New Roman"/>
          <w:bCs/>
        </w:rPr>
        <w:br/>
        <w:t xml:space="preserve">z przetwarzaniem danych osobowych i w sprawie swobodnego przepływu takich danych oraz uchylenia dyrektywy 95/46/WE (ogólne rozporządzenie o ochronie danych „RODO”), </w:t>
      </w:r>
      <w:r w:rsidRPr="00274FFB">
        <w:rPr>
          <w:rFonts w:ascii="Times New Roman" w:hAnsi="Times New Roman" w:cs="Times New Roman"/>
          <w:bCs/>
        </w:rPr>
        <w:lastRenderedPageBreak/>
        <w:t>informujemy o zasadach przetwarzania Pani/Pana danych osobowych oraz o przysługujących Pani/Panu prawach z tym związanych.</w:t>
      </w:r>
    </w:p>
    <w:p w14:paraId="3536C292" w14:textId="77777777" w:rsidR="00EB2D52" w:rsidRPr="00274FFB" w:rsidRDefault="00EB2D52" w:rsidP="00EB2D52">
      <w:pPr>
        <w:pStyle w:val="Standard"/>
        <w:numPr>
          <w:ilvl w:val="0"/>
          <w:numId w:val="7"/>
        </w:num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274FFB">
        <w:rPr>
          <w:rFonts w:ascii="Times New Roman" w:hAnsi="Times New Roman" w:cs="Times New Roman"/>
          <w:bCs/>
        </w:rPr>
        <w:t>Administratorem danych osobowych przetwarzanych w związku z organizacją Imprezy jest Dyrektor Domu Kultury w Gołdapi, z siedzibą przy ul. Krótkiej 2, 19-500 Gołdap,</w:t>
      </w:r>
      <w:r w:rsidRPr="00274FFB">
        <w:rPr>
          <w:rFonts w:ascii="Times New Roman" w:hAnsi="Times New Roman" w:cs="Times New Roman"/>
          <w:bCs/>
        </w:rPr>
        <w:br/>
        <w:t>adres e-mail: dyrektor@dkgoldap.pl, zwany dalej Administratorem lub Organizatorem.</w:t>
      </w:r>
    </w:p>
    <w:p w14:paraId="10D31A30" w14:textId="77777777" w:rsidR="00EB2D52" w:rsidRPr="00274FFB" w:rsidRDefault="00EB2D52" w:rsidP="00EB2D52">
      <w:pPr>
        <w:pStyle w:val="Standard"/>
        <w:numPr>
          <w:ilvl w:val="0"/>
          <w:numId w:val="7"/>
        </w:numPr>
        <w:spacing w:line="276" w:lineRule="auto"/>
        <w:ind w:left="377" w:hanging="340"/>
        <w:jc w:val="both"/>
        <w:rPr>
          <w:rFonts w:ascii="Times New Roman" w:hAnsi="Times New Roman" w:cs="Times New Roman"/>
          <w:bCs/>
        </w:rPr>
      </w:pPr>
      <w:r w:rsidRPr="00274FFB">
        <w:rPr>
          <w:rFonts w:ascii="Times New Roman" w:hAnsi="Times New Roman" w:cs="Times New Roman"/>
          <w:bCs/>
        </w:rPr>
        <w:t>Administrator wyznaczył Inspektora Ochrony Danych nadzorującego prawidłowość przetwarzania danych osobowych, z którym można skontaktować się za pośrednictwem adresu e-mail: iod@egoldap.pl.</w:t>
      </w:r>
    </w:p>
    <w:p w14:paraId="0DA06381" w14:textId="77777777" w:rsidR="00EB2D52" w:rsidRPr="00265200" w:rsidRDefault="00EB2D52" w:rsidP="00EB2D52">
      <w:pPr>
        <w:pStyle w:val="Standard"/>
        <w:numPr>
          <w:ilvl w:val="0"/>
          <w:numId w:val="7"/>
        </w:numPr>
        <w:spacing w:line="276" w:lineRule="auto"/>
        <w:ind w:left="377" w:hanging="340"/>
        <w:jc w:val="both"/>
        <w:rPr>
          <w:rFonts w:ascii="Times New Roman" w:hAnsi="Times New Roman" w:cs="Times New Roman"/>
          <w:bCs/>
        </w:rPr>
      </w:pPr>
      <w:r w:rsidRPr="00274FFB">
        <w:rPr>
          <w:rFonts w:ascii="Times New Roman" w:hAnsi="Times New Roman" w:cs="Times New Roman"/>
          <w:bCs/>
        </w:rPr>
        <w:t xml:space="preserve">Uczestnicy Imprezy biorąc w niej udział przyjmują do wiadomości, że podczas jej </w:t>
      </w:r>
      <w:r w:rsidRPr="00265200">
        <w:rPr>
          <w:rFonts w:ascii="Times New Roman" w:hAnsi="Times New Roman" w:cs="Times New Roman"/>
          <w:bCs/>
        </w:rPr>
        <w:t>przebiegu będą  wykonywane, a następnie rozpowszechniane zdjęcia lub materiały wideo, na których może zostać zarejestrowany wizerunek osób biorących udział w Imprezie.</w:t>
      </w:r>
    </w:p>
    <w:p w14:paraId="5D160AF4" w14:textId="6DD09695" w:rsidR="00EB2D52" w:rsidRPr="00265200" w:rsidRDefault="00540232" w:rsidP="00EB2D52">
      <w:pPr>
        <w:pStyle w:val="Standard"/>
        <w:numPr>
          <w:ilvl w:val="0"/>
          <w:numId w:val="7"/>
        </w:numPr>
        <w:spacing w:line="276" w:lineRule="auto"/>
        <w:ind w:left="377" w:hanging="340"/>
        <w:jc w:val="both"/>
        <w:rPr>
          <w:rFonts w:ascii="Times New Roman" w:hAnsi="Times New Roman" w:cs="Times New Roman"/>
          <w:bCs/>
        </w:rPr>
      </w:pPr>
      <w:r w:rsidRPr="00265200">
        <w:rPr>
          <w:rFonts w:ascii="Times New Roman" w:hAnsi="Times New Roman" w:cs="Times New Roman"/>
          <w:bCs/>
        </w:rPr>
        <w:t xml:space="preserve">Uczestnicy konkursu organizowanego w ramach Imprezy przystępując do niego wyrażają zgodę na przetwarzanie przez Administratora danych osobowych </w:t>
      </w:r>
      <w:r w:rsidR="00935734" w:rsidRPr="00265200">
        <w:rPr>
          <w:rFonts w:ascii="Times New Roman" w:hAnsi="Times New Roman" w:cs="Times New Roman"/>
          <w:bCs/>
        </w:rPr>
        <w:t xml:space="preserve">(art. 6 ust. 1 lit. a RODO) </w:t>
      </w:r>
      <w:r w:rsidRPr="00265200">
        <w:rPr>
          <w:rFonts w:ascii="Times New Roman" w:hAnsi="Times New Roman" w:cs="Times New Roman"/>
          <w:bCs/>
        </w:rPr>
        <w:t>zawartych w formularzu zgłoszeniowym oraz wizerunku a także</w:t>
      </w:r>
      <w:r w:rsidR="00EB2D52" w:rsidRPr="00265200">
        <w:rPr>
          <w:rFonts w:ascii="Times New Roman" w:hAnsi="Times New Roman" w:cs="Times New Roman"/>
          <w:bCs/>
        </w:rPr>
        <w:t xml:space="preserve"> przyjmują do wiadomości, że podanie danych osobowych </w:t>
      </w:r>
      <w:r w:rsidR="003D53AB" w:rsidRPr="00265200">
        <w:rPr>
          <w:bCs/>
        </w:rPr>
        <w:t xml:space="preserve">niezbędnych do jego przeprowadzenia </w:t>
      </w:r>
      <w:r w:rsidR="004421C5" w:rsidRPr="00265200">
        <w:rPr>
          <w:rFonts w:ascii="Times New Roman" w:hAnsi="Times New Roman" w:cs="Times New Roman"/>
          <w:bCs/>
        </w:rPr>
        <w:t xml:space="preserve"> jest dobrowolne, jednak ich podanie jest niezbędne do wzięcia w ni</w:t>
      </w:r>
      <w:r w:rsidRPr="00265200">
        <w:rPr>
          <w:rFonts w:ascii="Times New Roman" w:hAnsi="Times New Roman" w:cs="Times New Roman"/>
          <w:bCs/>
        </w:rPr>
        <w:t>m</w:t>
      </w:r>
      <w:r w:rsidR="004421C5" w:rsidRPr="00265200">
        <w:rPr>
          <w:rFonts w:ascii="Times New Roman" w:hAnsi="Times New Roman" w:cs="Times New Roman"/>
          <w:bCs/>
        </w:rPr>
        <w:t xml:space="preserve"> udziału</w:t>
      </w:r>
      <w:r w:rsidR="00EB2D52" w:rsidRPr="00265200">
        <w:rPr>
          <w:rFonts w:ascii="Times New Roman" w:hAnsi="Times New Roman" w:cs="Times New Roman"/>
          <w:bCs/>
        </w:rPr>
        <w:t>, oraz że udzielona zgoda na ich przetwarzanie może zostać cofnięta w dowolnym momencie.</w:t>
      </w:r>
    </w:p>
    <w:p w14:paraId="31AF0A3C" w14:textId="3CE5EB9A" w:rsidR="00EB2D52" w:rsidRPr="00265200" w:rsidRDefault="00EB2D52" w:rsidP="00EB2D52">
      <w:pPr>
        <w:pStyle w:val="Standard"/>
        <w:numPr>
          <w:ilvl w:val="0"/>
          <w:numId w:val="7"/>
        </w:numPr>
        <w:spacing w:line="276" w:lineRule="auto"/>
        <w:ind w:left="377" w:hanging="340"/>
        <w:jc w:val="both"/>
        <w:rPr>
          <w:rFonts w:ascii="Times New Roman" w:hAnsi="Times New Roman" w:cs="Times New Roman"/>
          <w:bCs/>
        </w:rPr>
      </w:pPr>
      <w:r w:rsidRPr="00265200">
        <w:rPr>
          <w:rFonts w:ascii="Times New Roman" w:hAnsi="Times New Roman" w:cs="Times New Roman"/>
          <w:bCs/>
        </w:rPr>
        <w:t>Dane osobowe uczestników Imprezy będą przetwarzane przez Administratora w celu</w:t>
      </w:r>
      <w:r w:rsidRPr="00265200">
        <w:rPr>
          <w:rFonts w:ascii="Times New Roman" w:hAnsi="Times New Roman" w:cs="Times New Roman"/>
          <w:bCs/>
        </w:rPr>
        <w:br/>
        <w:t>i zakresie niezbędnym do wykonania zadań Administratora związanych z organizacją, utrwaleniem przebiegu i promocją Imprezy, w tym umieszczenia tych informacji</w:t>
      </w:r>
      <w:r w:rsidRPr="00265200">
        <w:rPr>
          <w:rFonts w:ascii="Times New Roman" w:hAnsi="Times New Roman" w:cs="Times New Roman"/>
          <w:bCs/>
        </w:rPr>
        <w:br/>
        <w:t xml:space="preserve">w materiałach reklamowych i promocyjnych Administratora, np. na </w:t>
      </w:r>
      <w:r w:rsidR="00933680" w:rsidRPr="00265200">
        <w:rPr>
          <w:rFonts w:ascii="Times New Roman" w:hAnsi="Times New Roman" w:cs="Times New Roman"/>
          <w:bCs/>
        </w:rPr>
        <w:t>oficjalnych stronach internetowych, tj. www.dkgoldap.pl</w:t>
      </w:r>
      <w:r w:rsidRPr="00265200">
        <w:rPr>
          <w:rFonts w:ascii="Times New Roman" w:hAnsi="Times New Roman" w:cs="Times New Roman"/>
          <w:bCs/>
        </w:rPr>
        <w:t xml:space="preserve"> oraz na stronie Organizatora na portalu Facebook.</w:t>
      </w:r>
    </w:p>
    <w:p w14:paraId="2328603D" w14:textId="77777777" w:rsidR="00EB2D52" w:rsidRPr="00265200" w:rsidRDefault="00EB2D52" w:rsidP="00EB2D52">
      <w:pPr>
        <w:pStyle w:val="Standard"/>
        <w:numPr>
          <w:ilvl w:val="0"/>
          <w:numId w:val="7"/>
        </w:numPr>
        <w:spacing w:line="276" w:lineRule="auto"/>
        <w:ind w:left="377" w:hanging="340"/>
        <w:jc w:val="both"/>
        <w:rPr>
          <w:rFonts w:ascii="Times New Roman" w:hAnsi="Times New Roman" w:cs="Times New Roman"/>
          <w:bCs/>
        </w:rPr>
      </w:pPr>
      <w:r w:rsidRPr="00265200">
        <w:rPr>
          <w:rFonts w:ascii="Times New Roman" w:hAnsi="Times New Roman" w:cs="Times New Roman"/>
          <w:bCs/>
        </w:rPr>
        <w:t>Dane osobowe (w tym wizerunek) mogą zostać przekazane współorganizatorom Imprezy, Gminie Gołdap, lokalnym mediom, Podmiotom świadczącym usługi hostingowe (www,</w:t>
      </w:r>
      <w:r w:rsidRPr="00265200">
        <w:rPr>
          <w:rFonts w:ascii="Times New Roman" w:hAnsi="Times New Roman" w:cs="Times New Roman"/>
          <w:bCs/>
        </w:rPr>
        <w:br/>
        <w:t>e-mail) a także Podmiotom znajdującym się poza EOG, posiadającym certyfikat zgodności z programem Tarcza Prywatności (dotyczy portalu Facebook oraz Youtube), wyłącznie</w:t>
      </w:r>
      <w:r w:rsidRPr="00265200">
        <w:rPr>
          <w:rFonts w:ascii="Times New Roman" w:hAnsi="Times New Roman" w:cs="Times New Roman"/>
          <w:bCs/>
        </w:rPr>
        <w:br/>
        <w:t>w celach, o których mowa w pkt. 5.</w:t>
      </w:r>
    </w:p>
    <w:p w14:paraId="5F00BFBA" w14:textId="77777777" w:rsidR="00EB2D52" w:rsidRPr="00274FFB" w:rsidRDefault="00EB2D52" w:rsidP="00EB2D52">
      <w:pPr>
        <w:pStyle w:val="Standard"/>
        <w:numPr>
          <w:ilvl w:val="0"/>
          <w:numId w:val="7"/>
        </w:numPr>
        <w:spacing w:line="276" w:lineRule="auto"/>
        <w:ind w:left="377" w:hanging="340"/>
        <w:jc w:val="both"/>
        <w:rPr>
          <w:rFonts w:ascii="Times New Roman" w:hAnsi="Times New Roman" w:cs="Times New Roman"/>
          <w:bCs/>
        </w:rPr>
      </w:pPr>
      <w:r w:rsidRPr="00274FFB">
        <w:rPr>
          <w:rFonts w:ascii="Times New Roman" w:hAnsi="Times New Roman" w:cs="Times New Roman"/>
          <w:bCs/>
        </w:rPr>
        <w:t>Dane przechowywane będą bezterminowo lub do momentu cofnięcia zgody, a także zgodnie z przepisami związanymi z archiwizacją.</w:t>
      </w:r>
    </w:p>
    <w:p w14:paraId="3AC82BEC" w14:textId="77777777" w:rsidR="00EB2D52" w:rsidRPr="00274FFB" w:rsidRDefault="00EB2D52" w:rsidP="00EB2D52">
      <w:pPr>
        <w:pStyle w:val="Standard"/>
        <w:numPr>
          <w:ilvl w:val="0"/>
          <w:numId w:val="7"/>
        </w:numPr>
        <w:spacing w:line="276" w:lineRule="auto"/>
        <w:ind w:left="377" w:hanging="340"/>
        <w:jc w:val="both"/>
        <w:rPr>
          <w:rFonts w:ascii="Times New Roman" w:hAnsi="Times New Roman" w:cs="Times New Roman"/>
          <w:bCs/>
        </w:rPr>
      </w:pPr>
      <w:r w:rsidRPr="00274FFB">
        <w:rPr>
          <w:rFonts w:ascii="Times New Roman" w:hAnsi="Times New Roman" w:cs="Times New Roman"/>
          <w:bCs/>
        </w:rPr>
        <w:t>Każdemu uczestnikowi Imprezy przysługuje prawo dostępu do treści jego danych osobowych, ich sprostowania, usunięcia,  przenoszenia, ograniczenia przetwarzania, wniesienia sprzeciwu wobec ich przetwarzania, oraz cofnięcia udzielonej zgody</w:t>
      </w:r>
      <w:r w:rsidRPr="00274FFB">
        <w:rPr>
          <w:rFonts w:ascii="Times New Roman" w:hAnsi="Times New Roman" w:cs="Times New Roman"/>
          <w:bCs/>
        </w:rPr>
        <w:br/>
        <w:t>w dowolnym momencie bez wpływu na zgodność z prawem przetwarzania, którego dokonano na podstawie zgody przed jej cofnięciem.</w:t>
      </w:r>
    </w:p>
    <w:p w14:paraId="2C49BF0C" w14:textId="77777777" w:rsidR="00EB2D52" w:rsidRPr="00274FFB" w:rsidRDefault="00EB2D52" w:rsidP="00EB2D52">
      <w:pPr>
        <w:pStyle w:val="Standard"/>
        <w:numPr>
          <w:ilvl w:val="0"/>
          <w:numId w:val="7"/>
        </w:numPr>
        <w:spacing w:line="276" w:lineRule="auto"/>
        <w:ind w:left="377" w:hanging="340"/>
        <w:jc w:val="both"/>
        <w:rPr>
          <w:rFonts w:ascii="Times New Roman" w:hAnsi="Times New Roman" w:cs="Times New Roman"/>
          <w:bCs/>
        </w:rPr>
      </w:pPr>
      <w:r w:rsidRPr="00274FFB">
        <w:rPr>
          <w:rFonts w:ascii="Times New Roman" w:hAnsi="Times New Roman" w:cs="Times New Roman"/>
          <w:bCs/>
        </w:rPr>
        <w:t>W przypadku powzięcia informacji o niezgodnym z prawem przetwarzaniu Pani/Pana danych osobowych, przysługuje Pani/Panu prawo wniesienia skargi do organu nadzorczego właściwego w sprawach ochrony danych osobowych tj. Prezesa Urzędu Ochrony Danych Osobowych, adres: Stawki 2, 00-193 Warszawa.</w:t>
      </w:r>
    </w:p>
    <w:p w14:paraId="244BBC1B" w14:textId="09639F53" w:rsidR="00EB2D52" w:rsidRPr="00274FFB" w:rsidRDefault="00EB2D52" w:rsidP="00265200">
      <w:pPr>
        <w:pStyle w:val="Standard"/>
        <w:numPr>
          <w:ilvl w:val="0"/>
          <w:numId w:val="7"/>
        </w:numPr>
        <w:spacing w:line="276" w:lineRule="auto"/>
        <w:ind w:left="360"/>
        <w:jc w:val="both"/>
      </w:pPr>
      <w:r w:rsidRPr="00274FFB">
        <w:rPr>
          <w:rFonts w:ascii="Times New Roman" w:hAnsi="Times New Roman" w:cs="Times New Roman"/>
          <w:bCs/>
        </w:rPr>
        <w:t>Przetwarzane dane osobowe nie będą poddawane zautomatyzowanemu podejmowaniu decyzji,</w:t>
      </w:r>
      <w:r w:rsidR="0058512C" w:rsidRPr="00274FFB">
        <w:rPr>
          <w:rFonts w:ascii="Times New Roman" w:hAnsi="Times New Roman" w:cs="Times New Roman"/>
          <w:bCs/>
        </w:rPr>
        <w:t xml:space="preserve"> </w:t>
      </w:r>
      <w:r w:rsidRPr="00274FFB">
        <w:rPr>
          <w:rFonts w:ascii="Times New Roman" w:hAnsi="Times New Roman" w:cs="Times New Roman"/>
          <w:bCs/>
        </w:rPr>
        <w:t>w tym również profilowaniu.</w:t>
      </w:r>
    </w:p>
    <w:p w14:paraId="79D1FF10" w14:textId="77777777" w:rsidR="00E408F5" w:rsidRDefault="00E408F5" w:rsidP="00E408F5">
      <w:pPr>
        <w:pStyle w:val="Bezodstpw"/>
        <w:spacing w:line="276" w:lineRule="auto"/>
        <w:jc w:val="center"/>
        <w:rPr>
          <w:sz w:val="24"/>
          <w:szCs w:val="24"/>
        </w:rPr>
      </w:pPr>
      <w:r w:rsidRPr="00274FFB">
        <w:rPr>
          <w:sz w:val="24"/>
          <w:szCs w:val="24"/>
        </w:rPr>
        <w:t>§ 1</w:t>
      </w:r>
      <w:r w:rsidR="0058512C" w:rsidRPr="00274FFB">
        <w:rPr>
          <w:sz w:val="24"/>
          <w:szCs w:val="24"/>
        </w:rPr>
        <w:t>1</w:t>
      </w:r>
    </w:p>
    <w:p w14:paraId="51F9C273" w14:textId="77777777" w:rsidR="00397B59" w:rsidRPr="00274FFB" w:rsidRDefault="00397B59" w:rsidP="00397B59">
      <w:pPr>
        <w:pStyle w:val="Bezodstpw"/>
        <w:spacing w:line="276" w:lineRule="auto"/>
        <w:jc w:val="center"/>
        <w:rPr>
          <w:sz w:val="24"/>
          <w:szCs w:val="24"/>
        </w:rPr>
      </w:pPr>
      <w:r w:rsidRPr="00274FFB">
        <w:rPr>
          <w:sz w:val="24"/>
          <w:szCs w:val="24"/>
        </w:rPr>
        <w:t>Postanowienia</w:t>
      </w:r>
      <w:r w:rsidRPr="00274FFB">
        <w:rPr>
          <w:spacing w:val="-14"/>
          <w:sz w:val="24"/>
          <w:szCs w:val="24"/>
        </w:rPr>
        <w:t xml:space="preserve"> </w:t>
      </w:r>
      <w:r w:rsidRPr="00274FFB">
        <w:rPr>
          <w:sz w:val="24"/>
          <w:szCs w:val="24"/>
        </w:rPr>
        <w:t>końcowe</w:t>
      </w:r>
    </w:p>
    <w:p w14:paraId="614D26B8" w14:textId="77777777" w:rsidR="00397B59" w:rsidRPr="00274FFB" w:rsidRDefault="00397B59" w:rsidP="00E408F5">
      <w:pPr>
        <w:pStyle w:val="Bezodstpw"/>
        <w:spacing w:line="276" w:lineRule="auto"/>
        <w:jc w:val="center"/>
        <w:rPr>
          <w:sz w:val="24"/>
          <w:szCs w:val="24"/>
        </w:rPr>
      </w:pPr>
    </w:p>
    <w:p w14:paraId="0832FA68" w14:textId="77777777" w:rsidR="00052C44" w:rsidRPr="00274FFB" w:rsidRDefault="00052C44" w:rsidP="00444636">
      <w:pPr>
        <w:pStyle w:val="Bezodstpw"/>
        <w:numPr>
          <w:ilvl w:val="0"/>
          <w:numId w:val="9"/>
        </w:numPr>
        <w:spacing w:line="276" w:lineRule="auto"/>
        <w:ind w:left="360"/>
        <w:jc w:val="both"/>
        <w:rPr>
          <w:sz w:val="24"/>
          <w:szCs w:val="24"/>
        </w:rPr>
      </w:pPr>
      <w:r w:rsidRPr="00274FFB">
        <w:rPr>
          <w:rFonts w:eastAsia="Georgia"/>
          <w:sz w:val="24"/>
          <w:szCs w:val="24"/>
        </w:rPr>
        <w:t xml:space="preserve">Zgłoszenie do udziału w konkursie ma charakter dobrowolny, oznacza zaakceptowanie </w:t>
      </w:r>
      <w:r w:rsidRPr="00274FFB">
        <w:rPr>
          <w:rFonts w:eastAsia="Georgia"/>
          <w:sz w:val="24"/>
          <w:szCs w:val="24"/>
        </w:rPr>
        <w:lastRenderedPageBreak/>
        <w:t>wszystkich postanowień niniejszego Regulaminu.</w:t>
      </w:r>
    </w:p>
    <w:p w14:paraId="26BD2958" w14:textId="77777777" w:rsidR="00052C44" w:rsidRPr="00274FFB" w:rsidRDefault="00052C44" w:rsidP="00444636">
      <w:pPr>
        <w:pStyle w:val="Bezodstpw"/>
        <w:numPr>
          <w:ilvl w:val="0"/>
          <w:numId w:val="9"/>
        </w:numPr>
        <w:spacing w:line="276" w:lineRule="auto"/>
        <w:ind w:left="360"/>
        <w:jc w:val="both"/>
        <w:rPr>
          <w:rFonts w:eastAsia="Georgia"/>
          <w:sz w:val="24"/>
          <w:szCs w:val="24"/>
        </w:rPr>
      </w:pPr>
      <w:r w:rsidRPr="00274FFB">
        <w:rPr>
          <w:rFonts w:eastAsia="Georgia"/>
          <w:sz w:val="24"/>
          <w:szCs w:val="24"/>
        </w:rPr>
        <w:t>Organizator zastrzega sobie prawo zmiany zasad Konkursu i/lub niniejszego Regulaminu w każdym czasie bez podania przyczyny. Zmiany zostaną opublikowane na stronie www Domu Kultury</w:t>
      </w:r>
      <w:r w:rsidR="00444636" w:rsidRPr="00274FFB">
        <w:rPr>
          <w:rFonts w:eastAsia="Georgia"/>
          <w:sz w:val="24"/>
          <w:szCs w:val="24"/>
        </w:rPr>
        <w:t xml:space="preserve"> </w:t>
      </w:r>
      <w:r w:rsidRPr="00274FFB">
        <w:rPr>
          <w:rFonts w:eastAsia="Georgia"/>
          <w:sz w:val="24"/>
          <w:szCs w:val="24"/>
        </w:rPr>
        <w:t xml:space="preserve">w Gołdapi oraz na stronie na portalu Facebook: </w:t>
      </w:r>
      <w:hyperlink r:id="rId7" w:history="1">
        <w:r w:rsidRPr="00274FFB">
          <w:rPr>
            <w:rStyle w:val="Hipercze"/>
            <w:rFonts w:eastAsia="Georgia"/>
            <w:color w:val="auto"/>
            <w:sz w:val="24"/>
            <w:szCs w:val="24"/>
          </w:rPr>
          <w:t>https://www.facebook.com/dkgoldap</w:t>
        </w:r>
      </w:hyperlink>
      <w:r w:rsidRPr="00274FFB">
        <w:rPr>
          <w:rFonts w:eastAsia="Georgia"/>
          <w:sz w:val="24"/>
          <w:szCs w:val="24"/>
        </w:rPr>
        <w:t xml:space="preserve"> i stronie </w:t>
      </w:r>
      <w:hyperlink r:id="rId8" w:history="1">
        <w:r w:rsidRPr="00274FFB">
          <w:rPr>
            <w:rStyle w:val="Hipercze"/>
            <w:rFonts w:eastAsia="Georgia"/>
            <w:color w:val="auto"/>
            <w:sz w:val="24"/>
            <w:szCs w:val="24"/>
          </w:rPr>
          <w:t>www.dkgoldap.pl</w:t>
        </w:r>
      </w:hyperlink>
    </w:p>
    <w:p w14:paraId="41E7EC56" w14:textId="1984B49A" w:rsidR="00052C44" w:rsidRPr="00274FFB" w:rsidRDefault="00052C44" w:rsidP="00444636">
      <w:pPr>
        <w:pStyle w:val="Bezodstpw"/>
        <w:numPr>
          <w:ilvl w:val="0"/>
          <w:numId w:val="9"/>
        </w:numPr>
        <w:spacing w:line="276" w:lineRule="auto"/>
        <w:ind w:left="360"/>
        <w:jc w:val="both"/>
        <w:rPr>
          <w:sz w:val="24"/>
          <w:szCs w:val="24"/>
        </w:rPr>
      </w:pPr>
      <w:r w:rsidRPr="00274FFB">
        <w:rPr>
          <w:rFonts w:eastAsia="Georgia"/>
          <w:sz w:val="24"/>
          <w:szCs w:val="24"/>
        </w:rPr>
        <w:t>W przypadku zmiany zasad Konkursu i/lub niniejszego Regulaminu i braku akceptacji tej zmiany przez Uczestnika, Uczestnik obowiązany jest do poinformowania o tym fakcie Organizatora</w:t>
      </w:r>
      <w:r w:rsidR="0064062A">
        <w:rPr>
          <w:rFonts w:eastAsia="Georgia"/>
          <w:sz w:val="24"/>
          <w:szCs w:val="24"/>
        </w:rPr>
        <w:t xml:space="preserve"> </w:t>
      </w:r>
      <w:r w:rsidRPr="00274FFB">
        <w:rPr>
          <w:rFonts w:eastAsia="Georgia"/>
          <w:sz w:val="24"/>
          <w:szCs w:val="24"/>
        </w:rPr>
        <w:t>w formie pisemnej lub elektronicznie i złożenia stosownego oświadczenia</w:t>
      </w:r>
      <w:r w:rsidR="00444636" w:rsidRPr="00274FFB">
        <w:rPr>
          <w:rFonts w:eastAsia="Georgia"/>
          <w:sz w:val="24"/>
          <w:szCs w:val="24"/>
        </w:rPr>
        <w:br/>
      </w:r>
      <w:r w:rsidRPr="00274FFB">
        <w:rPr>
          <w:rFonts w:eastAsia="Georgia"/>
          <w:sz w:val="24"/>
          <w:szCs w:val="24"/>
        </w:rPr>
        <w:t>o niezaakceptowaniu zmian w Regulaminie. W przypadku braku zgłoszenia sprzeciwu ze strony Uczestnika przyjmuje się, że wszelkie zmiany zasad Konkursu i/lub niniejszego Regulaminu zostały zaakceptowane przez Uczestnika.</w:t>
      </w:r>
    </w:p>
    <w:p w14:paraId="79627123" w14:textId="77777777" w:rsidR="00052C44" w:rsidRPr="00274FFB" w:rsidRDefault="00052C44" w:rsidP="00444636">
      <w:pPr>
        <w:pStyle w:val="Bezodstpw"/>
        <w:numPr>
          <w:ilvl w:val="0"/>
          <w:numId w:val="9"/>
        </w:numPr>
        <w:spacing w:line="276" w:lineRule="auto"/>
        <w:ind w:left="360"/>
        <w:jc w:val="both"/>
        <w:rPr>
          <w:sz w:val="24"/>
          <w:szCs w:val="24"/>
        </w:rPr>
      </w:pPr>
      <w:r w:rsidRPr="00274FFB">
        <w:rPr>
          <w:rFonts w:eastAsia="Georgia"/>
          <w:sz w:val="24"/>
          <w:szCs w:val="24"/>
        </w:rPr>
        <w:t xml:space="preserve">W przypadku naruszeń Regulaminu prosimy o kontakt: </w:t>
      </w:r>
      <w:hyperlink r:id="rId9" w:history="1">
        <w:r w:rsidRPr="00274FFB">
          <w:rPr>
            <w:rStyle w:val="Hipercze"/>
            <w:rFonts w:eastAsia="Georgia"/>
            <w:color w:val="auto"/>
            <w:sz w:val="24"/>
            <w:szCs w:val="24"/>
          </w:rPr>
          <w:t>sekretariat@dkgoldap.pl</w:t>
        </w:r>
      </w:hyperlink>
      <w:r w:rsidRPr="00274FFB">
        <w:rPr>
          <w:rFonts w:eastAsia="Georgia"/>
          <w:sz w:val="24"/>
          <w:szCs w:val="24"/>
        </w:rPr>
        <w:t>,</w:t>
      </w:r>
      <w:r w:rsidR="00444636" w:rsidRPr="00274FFB">
        <w:rPr>
          <w:rFonts w:eastAsia="Georgia"/>
          <w:sz w:val="24"/>
          <w:szCs w:val="24"/>
        </w:rPr>
        <w:br/>
      </w:r>
      <w:r w:rsidRPr="00274FFB">
        <w:rPr>
          <w:rFonts w:eastAsia="Georgia"/>
          <w:sz w:val="24"/>
          <w:szCs w:val="24"/>
        </w:rPr>
        <w:t>tel. 87 615 08 03.</w:t>
      </w:r>
    </w:p>
    <w:p w14:paraId="509B3A02" w14:textId="77777777" w:rsidR="00052C44" w:rsidRPr="00274FFB" w:rsidRDefault="00052C44" w:rsidP="00444636">
      <w:pPr>
        <w:pStyle w:val="Bezodstpw"/>
        <w:numPr>
          <w:ilvl w:val="0"/>
          <w:numId w:val="9"/>
        </w:numPr>
        <w:spacing w:line="276" w:lineRule="auto"/>
        <w:ind w:left="360"/>
        <w:jc w:val="both"/>
        <w:rPr>
          <w:sz w:val="24"/>
          <w:szCs w:val="24"/>
        </w:rPr>
      </w:pPr>
      <w:r w:rsidRPr="00274FFB">
        <w:rPr>
          <w:sz w:val="24"/>
          <w:szCs w:val="24"/>
        </w:rPr>
        <w:t>Osoby, które nie spełnią któregokolwiek z wymogów określonych w niniejszym Regulaminie</w:t>
      </w:r>
      <w:r w:rsidRPr="00274FFB">
        <w:rPr>
          <w:sz w:val="24"/>
          <w:szCs w:val="24"/>
        </w:rPr>
        <w:br/>
        <w:t>lub podadzą nieprawdziwe informacje, zostaną automatycznie zdyskwalifikowane.</w:t>
      </w:r>
    </w:p>
    <w:p w14:paraId="6E0D46F3" w14:textId="77777777" w:rsidR="00052C44" w:rsidRPr="00274FFB" w:rsidRDefault="00052C44" w:rsidP="00444636">
      <w:pPr>
        <w:pStyle w:val="Bezodstpw"/>
        <w:numPr>
          <w:ilvl w:val="0"/>
          <w:numId w:val="9"/>
        </w:numPr>
        <w:spacing w:line="276" w:lineRule="auto"/>
        <w:ind w:left="360"/>
        <w:jc w:val="both"/>
        <w:rPr>
          <w:sz w:val="24"/>
          <w:szCs w:val="24"/>
        </w:rPr>
      </w:pPr>
      <w:r w:rsidRPr="00274FFB">
        <w:rPr>
          <w:rFonts w:eastAsia="Georgia"/>
          <w:sz w:val="24"/>
          <w:szCs w:val="24"/>
        </w:rPr>
        <w:t>W sprawach nieuregulowanych niniejszym Regulaminem zastosowanie znajdą</w:t>
      </w:r>
      <w:r w:rsidR="00444636" w:rsidRPr="00274FFB">
        <w:rPr>
          <w:rFonts w:eastAsia="Georgia"/>
          <w:sz w:val="24"/>
          <w:szCs w:val="24"/>
        </w:rPr>
        <w:t xml:space="preserve"> </w:t>
      </w:r>
      <w:r w:rsidRPr="00274FFB">
        <w:rPr>
          <w:rFonts w:eastAsia="Georgia"/>
          <w:sz w:val="24"/>
          <w:szCs w:val="24"/>
        </w:rPr>
        <w:t xml:space="preserve">odpowiednie przepisy prawa. </w:t>
      </w:r>
    </w:p>
    <w:p w14:paraId="0E67CB85" w14:textId="77777777" w:rsidR="00052C44" w:rsidRPr="00274FFB" w:rsidRDefault="00052C44" w:rsidP="00444636">
      <w:pPr>
        <w:pStyle w:val="Bezodstpw"/>
        <w:numPr>
          <w:ilvl w:val="0"/>
          <w:numId w:val="9"/>
        </w:numPr>
        <w:spacing w:line="276" w:lineRule="auto"/>
        <w:ind w:left="360"/>
        <w:jc w:val="both"/>
        <w:rPr>
          <w:sz w:val="24"/>
          <w:szCs w:val="24"/>
        </w:rPr>
      </w:pPr>
      <w:r w:rsidRPr="00274FFB">
        <w:rPr>
          <w:sz w:val="24"/>
          <w:szCs w:val="24"/>
        </w:rPr>
        <w:t>Szczegółow</w:t>
      </w:r>
      <w:r w:rsidRPr="00274FFB">
        <w:rPr>
          <w:rFonts w:eastAsia="Calibri"/>
          <w:sz w:val="24"/>
          <w:szCs w:val="24"/>
          <w:lang w:eastAsia="en-US" w:bidi="ar-SA"/>
        </w:rPr>
        <w:t>e</w:t>
      </w:r>
      <w:r w:rsidRPr="00274FFB">
        <w:rPr>
          <w:sz w:val="24"/>
          <w:szCs w:val="24"/>
        </w:rPr>
        <w:t xml:space="preserve"> informacj</w:t>
      </w:r>
      <w:r w:rsidRPr="00274FFB">
        <w:rPr>
          <w:rFonts w:eastAsia="Calibri"/>
          <w:sz w:val="24"/>
          <w:szCs w:val="24"/>
          <w:lang w:eastAsia="en-US" w:bidi="ar-SA"/>
        </w:rPr>
        <w:t>e</w:t>
      </w:r>
      <w:r w:rsidRPr="00274FFB">
        <w:rPr>
          <w:sz w:val="24"/>
          <w:szCs w:val="24"/>
        </w:rPr>
        <w:t xml:space="preserve"> na temat konkursu udzielane </w:t>
      </w:r>
      <w:r w:rsidRPr="00274FFB">
        <w:rPr>
          <w:rFonts w:eastAsia="Calibri"/>
          <w:sz w:val="24"/>
          <w:szCs w:val="24"/>
          <w:lang w:eastAsia="en-US" w:bidi="ar-SA"/>
        </w:rPr>
        <w:t>będą</w:t>
      </w:r>
      <w:r w:rsidRPr="00274FFB">
        <w:rPr>
          <w:sz w:val="24"/>
          <w:szCs w:val="24"/>
        </w:rPr>
        <w:t xml:space="preserve"> </w:t>
      </w:r>
      <w:r w:rsidRPr="00274FFB">
        <w:rPr>
          <w:rStyle w:val="Hipercze"/>
          <w:color w:val="auto"/>
          <w:sz w:val="24"/>
          <w:szCs w:val="24"/>
          <w:u w:val="none"/>
        </w:rPr>
        <w:t>w dni powszednie</w:t>
      </w:r>
      <w:r w:rsidR="00444636" w:rsidRPr="00274FFB">
        <w:rPr>
          <w:rStyle w:val="Hipercze"/>
          <w:color w:val="auto"/>
          <w:sz w:val="24"/>
          <w:szCs w:val="24"/>
          <w:u w:val="none"/>
        </w:rPr>
        <w:br/>
      </w:r>
      <w:r w:rsidRPr="00274FFB">
        <w:rPr>
          <w:rStyle w:val="Hipercze"/>
          <w:color w:val="auto"/>
          <w:sz w:val="24"/>
          <w:szCs w:val="24"/>
          <w:u w:val="none"/>
          <w:lang w:eastAsia="en-US" w:bidi="ar-SA"/>
        </w:rPr>
        <w:t>w godz. 8.00</w:t>
      </w:r>
      <w:r w:rsidR="00444636" w:rsidRPr="00274FFB">
        <w:rPr>
          <w:rStyle w:val="Hipercze"/>
          <w:color w:val="auto"/>
          <w:sz w:val="24"/>
          <w:szCs w:val="24"/>
          <w:u w:val="none"/>
          <w:lang w:eastAsia="en-US" w:bidi="ar-SA"/>
        </w:rPr>
        <w:t xml:space="preserve"> </w:t>
      </w:r>
      <w:r w:rsidRPr="00274FFB">
        <w:rPr>
          <w:rStyle w:val="Hipercze"/>
          <w:color w:val="auto"/>
          <w:sz w:val="24"/>
          <w:szCs w:val="24"/>
          <w:u w:val="none"/>
          <w:lang w:eastAsia="en-US" w:bidi="ar-SA"/>
        </w:rPr>
        <w:t>-</w:t>
      </w:r>
      <w:r w:rsidR="00444636" w:rsidRPr="00274FFB">
        <w:rPr>
          <w:rStyle w:val="Hipercze"/>
          <w:color w:val="auto"/>
          <w:sz w:val="24"/>
          <w:szCs w:val="24"/>
          <w:u w:val="none"/>
          <w:lang w:eastAsia="en-US" w:bidi="ar-SA"/>
        </w:rPr>
        <w:t xml:space="preserve"> </w:t>
      </w:r>
      <w:r w:rsidRPr="00274FFB">
        <w:rPr>
          <w:rStyle w:val="Hipercze"/>
          <w:color w:val="auto"/>
          <w:sz w:val="24"/>
          <w:szCs w:val="24"/>
          <w:u w:val="none"/>
          <w:lang w:eastAsia="en-US" w:bidi="ar-SA"/>
        </w:rPr>
        <w:t>16.00,</w:t>
      </w:r>
      <w:r w:rsidRPr="00274FFB">
        <w:rPr>
          <w:rStyle w:val="Hipercze"/>
          <w:color w:val="auto"/>
          <w:sz w:val="24"/>
          <w:szCs w:val="24"/>
          <w:u w:val="none"/>
        </w:rPr>
        <w:t xml:space="preserve"> pod nr tel. 87 615 08 03, e-mail: sekretariat@dkgoldap.pl</w:t>
      </w:r>
    </w:p>
    <w:p w14:paraId="3EF76EE1" w14:textId="77777777" w:rsidR="00D91F0C" w:rsidRPr="00274FFB" w:rsidRDefault="00D91F0C">
      <w:pPr>
        <w:rPr>
          <w:sz w:val="24"/>
          <w:szCs w:val="24"/>
        </w:rPr>
      </w:pPr>
    </w:p>
    <w:sectPr w:rsidR="00D91F0C" w:rsidRPr="00274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-152"/>
        </w:tabs>
        <w:ind w:left="241" w:hanging="240"/>
      </w:pPr>
      <w:rPr>
        <w:rFonts w:ascii="Times New Roman" w:eastAsia="Times New Roman" w:hAnsi="Times New Roman" w:cs="Times New Roman"/>
        <w:spacing w:val="-15"/>
        <w:w w:val="100"/>
        <w:kern w:val="0"/>
        <w:sz w:val="24"/>
        <w:szCs w:val="24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-152"/>
        </w:tabs>
        <w:ind w:left="1198" w:hanging="240"/>
      </w:pPr>
      <w:rPr>
        <w:rFonts w:ascii="Symbol" w:hAnsi="Symbol" w:cs="Symbol"/>
        <w:lang w:val="pl-PL" w:eastAsia="pl-PL" w:bidi="pl-PL"/>
      </w:rPr>
    </w:lvl>
    <w:lvl w:ilvl="2">
      <w:numFmt w:val="bullet"/>
      <w:lvlText w:val=""/>
      <w:lvlJc w:val="left"/>
      <w:pPr>
        <w:tabs>
          <w:tab w:val="num" w:pos="-152"/>
        </w:tabs>
        <w:ind w:left="2149" w:hanging="240"/>
      </w:pPr>
      <w:rPr>
        <w:rFonts w:ascii="Symbol" w:hAnsi="Symbol" w:cs="Symbol"/>
        <w:lang w:val="pl-PL" w:eastAsia="pl-PL" w:bidi="pl-PL"/>
      </w:rPr>
    </w:lvl>
    <w:lvl w:ilvl="3">
      <w:numFmt w:val="bullet"/>
      <w:lvlText w:val=""/>
      <w:lvlJc w:val="left"/>
      <w:pPr>
        <w:tabs>
          <w:tab w:val="num" w:pos="-152"/>
        </w:tabs>
        <w:ind w:left="3099" w:hanging="240"/>
      </w:pPr>
      <w:rPr>
        <w:rFonts w:ascii="Symbol" w:hAnsi="Symbol" w:cs="Symbol"/>
        <w:lang w:val="pl-PL" w:eastAsia="pl-PL" w:bidi="pl-PL"/>
      </w:rPr>
    </w:lvl>
    <w:lvl w:ilvl="4">
      <w:numFmt w:val="bullet"/>
      <w:lvlText w:val=""/>
      <w:lvlJc w:val="left"/>
      <w:pPr>
        <w:tabs>
          <w:tab w:val="num" w:pos="-152"/>
        </w:tabs>
        <w:ind w:left="4050" w:hanging="240"/>
      </w:pPr>
      <w:rPr>
        <w:rFonts w:ascii="Symbol" w:hAnsi="Symbol" w:cs="Symbol"/>
        <w:lang w:val="pl-PL" w:eastAsia="pl-PL" w:bidi="pl-PL"/>
      </w:rPr>
    </w:lvl>
    <w:lvl w:ilvl="5">
      <w:numFmt w:val="bullet"/>
      <w:lvlText w:val=""/>
      <w:lvlJc w:val="left"/>
      <w:pPr>
        <w:tabs>
          <w:tab w:val="num" w:pos="-152"/>
        </w:tabs>
        <w:ind w:left="5001" w:hanging="240"/>
      </w:pPr>
      <w:rPr>
        <w:rFonts w:ascii="Symbol" w:hAnsi="Symbol" w:cs="Symbol"/>
        <w:lang w:val="pl-PL" w:eastAsia="pl-PL" w:bidi="pl-PL"/>
      </w:rPr>
    </w:lvl>
    <w:lvl w:ilvl="6">
      <w:numFmt w:val="bullet"/>
      <w:lvlText w:val=""/>
      <w:lvlJc w:val="left"/>
      <w:pPr>
        <w:tabs>
          <w:tab w:val="num" w:pos="-152"/>
        </w:tabs>
        <w:ind w:left="5951" w:hanging="240"/>
      </w:pPr>
      <w:rPr>
        <w:rFonts w:ascii="Symbol" w:hAnsi="Symbol" w:cs="Symbol"/>
        <w:lang w:val="pl-PL" w:eastAsia="pl-PL" w:bidi="pl-PL"/>
      </w:rPr>
    </w:lvl>
    <w:lvl w:ilvl="7">
      <w:numFmt w:val="bullet"/>
      <w:lvlText w:val=""/>
      <w:lvlJc w:val="left"/>
      <w:pPr>
        <w:tabs>
          <w:tab w:val="num" w:pos="-152"/>
        </w:tabs>
        <w:ind w:left="6902" w:hanging="240"/>
      </w:pPr>
      <w:rPr>
        <w:rFonts w:ascii="Symbol" w:hAnsi="Symbol" w:cs="Symbol"/>
        <w:lang w:val="pl-PL" w:eastAsia="pl-PL" w:bidi="pl-PL"/>
      </w:rPr>
    </w:lvl>
    <w:lvl w:ilvl="8">
      <w:numFmt w:val="bullet"/>
      <w:lvlText w:val=""/>
      <w:lvlJc w:val="left"/>
      <w:pPr>
        <w:tabs>
          <w:tab w:val="num" w:pos="-152"/>
        </w:tabs>
        <w:ind w:left="7853" w:hanging="240"/>
      </w:pPr>
      <w:rPr>
        <w:rFonts w:ascii="Symbol" w:hAnsi="Symbol" w:cs="Symbol"/>
        <w:lang w:val="pl-PL" w:eastAsia="pl-PL" w:bidi="pl-PL"/>
      </w:r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93" w:hanging="240"/>
      </w:pPr>
      <w:rPr>
        <w:rFonts w:ascii="Times New Roman" w:eastAsia="Times New Roman" w:hAnsi="Times New Roman" w:cs="Times New Roman"/>
        <w:spacing w:val="-5"/>
        <w:w w:val="99"/>
        <w:sz w:val="24"/>
        <w:szCs w:val="24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0"/>
        </w:tabs>
        <w:ind w:left="1350" w:hanging="240"/>
      </w:pPr>
      <w:rPr>
        <w:rFonts w:ascii="Symbol" w:hAnsi="Symbol" w:cs="Symbol"/>
        <w:lang w:val="pl-PL" w:eastAsia="pl-PL" w:bidi="pl-PL"/>
      </w:rPr>
    </w:lvl>
    <w:lvl w:ilvl="2">
      <w:numFmt w:val="bullet"/>
      <w:lvlText w:val=""/>
      <w:lvlJc w:val="left"/>
      <w:pPr>
        <w:tabs>
          <w:tab w:val="num" w:pos="0"/>
        </w:tabs>
        <w:ind w:left="2301" w:hanging="240"/>
      </w:pPr>
      <w:rPr>
        <w:rFonts w:ascii="Symbol" w:hAnsi="Symbol" w:cs="Symbol"/>
        <w:lang w:val="pl-PL" w:eastAsia="pl-PL" w:bidi="pl-PL"/>
      </w:rPr>
    </w:lvl>
    <w:lvl w:ilvl="3">
      <w:numFmt w:val="bullet"/>
      <w:lvlText w:val=""/>
      <w:lvlJc w:val="left"/>
      <w:pPr>
        <w:tabs>
          <w:tab w:val="num" w:pos="0"/>
        </w:tabs>
        <w:ind w:left="3251" w:hanging="240"/>
      </w:pPr>
      <w:rPr>
        <w:rFonts w:ascii="Symbol" w:hAnsi="Symbol" w:cs="Symbol"/>
        <w:lang w:val="pl-PL" w:eastAsia="pl-PL" w:bidi="pl-PL"/>
      </w:rPr>
    </w:lvl>
    <w:lvl w:ilvl="4">
      <w:numFmt w:val="bullet"/>
      <w:lvlText w:val=""/>
      <w:lvlJc w:val="left"/>
      <w:pPr>
        <w:tabs>
          <w:tab w:val="num" w:pos="0"/>
        </w:tabs>
        <w:ind w:left="4202" w:hanging="240"/>
      </w:pPr>
      <w:rPr>
        <w:rFonts w:ascii="Symbol" w:hAnsi="Symbol" w:cs="Symbol"/>
        <w:lang w:val="pl-PL" w:eastAsia="pl-PL" w:bidi="pl-PL"/>
      </w:rPr>
    </w:lvl>
    <w:lvl w:ilvl="5">
      <w:numFmt w:val="bullet"/>
      <w:lvlText w:val=""/>
      <w:lvlJc w:val="left"/>
      <w:pPr>
        <w:tabs>
          <w:tab w:val="num" w:pos="0"/>
        </w:tabs>
        <w:ind w:left="5153" w:hanging="240"/>
      </w:pPr>
      <w:rPr>
        <w:rFonts w:ascii="Symbol" w:hAnsi="Symbol" w:cs="Symbol"/>
        <w:lang w:val="pl-PL" w:eastAsia="pl-PL" w:bidi="pl-PL"/>
      </w:rPr>
    </w:lvl>
    <w:lvl w:ilvl="6">
      <w:numFmt w:val="bullet"/>
      <w:lvlText w:val=""/>
      <w:lvlJc w:val="left"/>
      <w:pPr>
        <w:tabs>
          <w:tab w:val="num" w:pos="0"/>
        </w:tabs>
        <w:ind w:left="6103" w:hanging="240"/>
      </w:pPr>
      <w:rPr>
        <w:rFonts w:ascii="Symbol" w:hAnsi="Symbol" w:cs="Symbol"/>
        <w:lang w:val="pl-PL" w:eastAsia="pl-PL" w:bidi="pl-PL"/>
      </w:rPr>
    </w:lvl>
    <w:lvl w:ilvl="7">
      <w:numFmt w:val="bullet"/>
      <w:lvlText w:val=""/>
      <w:lvlJc w:val="left"/>
      <w:pPr>
        <w:tabs>
          <w:tab w:val="num" w:pos="0"/>
        </w:tabs>
        <w:ind w:left="7054" w:hanging="240"/>
      </w:pPr>
      <w:rPr>
        <w:rFonts w:ascii="Symbol" w:hAnsi="Symbol" w:cs="Symbol"/>
        <w:lang w:val="pl-PL" w:eastAsia="pl-PL" w:bidi="pl-PL"/>
      </w:rPr>
    </w:lvl>
    <w:lvl w:ilvl="8">
      <w:numFmt w:val="bullet"/>
      <w:lvlText w:val=""/>
      <w:lvlJc w:val="left"/>
      <w:pPr>
        <w:tabs>
          <w:tab w:val="num" w:pos="0"/>
        </w:tabs>
        <w:ind w:left="8005" w:hanging="240"/>
      </w:pPr>
      <w:rPr>
        <w:rFonts w:ascii="Symbol" w:hAnsi="Symbol" w:cs="Symbol"/>
        <w:lang w:val="pl-PL" w:eastAsia="pl-PL" w:bidi="pl-PL"/>
      </w:r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52" w:hanging="240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13" w:hanging="236"/>
      </w:pPr>
      <w:rPr>
        <w:rFonts w:ascii="Times New Roman" w:eastAsia="Times New Roman" w:hAnsi="Times New Roman" w:cs="Times New Roman"/>
        <w:b/>
        <w:spacing w:val="-3"/>
        <w:w w:val="10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8" w:hanging="246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pl-PL" w:eastAsia="pl-PL" w:bidi="pl-PL"/>
      </w:rPr>
    </w:lvl>
    <w:lvl w:ilvl="3">
      <w:numFmt w:val="bullet"/>
      <w:lvlText w:val=""/>
      <w:lvlJc w:val="left"/>
      <w:pPr>
        <w:tabs>
          <w:tab w:val="num" w:pos="0"/>
        </w:tabs>
        <w:ind w:left="3072" w:hanging="246"/>
      </w:pPr>
      <w:rPr>
        <w:rFonts w:ascii="Symbol" w:hAnsi="Symbol" w:cs="Symbol"/>
        <w:lang w:val="pl-PL" w:eastAsia="pl-PL" w:bidi="pl-PL"/>
      </w:rPr>
    </w:lvl>
    <w:lvl w:ilvl="4">
      <w:numFmt w:val="bullet"/>
      <w:lvlText w:val=""/>
      <w:lvlJc w:val="left"/>
      <w:pPr>
        <w:tabs>
          <w:tab w:val="num" w:pos="0"/>
        </w:tabs>
        <w:ind w:left="4048" w:hanging="246"/>
      </w:pPr>
      <w:rPr>
        <w:rFonts w:ascii="Symbol" w:hAnsi="Symbol" w:cs="Symbol"/>
        <w:lang w:val="pl-PL" w:eastAsia="pl-PL" w:bidi="pl-PL"/>
      </w:rPr>
    </w:lvl>
    <w:lvl w:ilvl="5">
      <w:numFmt w:val="bullet"/>
      <w:lvlText w:val=""/>
      <w:lvlJc w:val="left"/>
      <w:pPr>
        <w:tabs>
          <w:tab w:val="num" w:pos="0"/>
        </w:tabs>
        <w:ind w:left="5025" w:hanging="246"/>
      </w:pPr>
      <w:rPr>
        <w:rFonts w:ascii="Symbol" w:hAnsi="Symbol" w:cs="Symbol"/>
        <w:lang w:val="pl-PL" w:eastAsia="pl-PL" w:bidi="pl-PL"/>
      </w:rPr>
    </w:lvl>
    <w:lvl w:ilvl="6">
      <w:numFmt w:val="bullet"/>
      <w:lvlText w:val=""/>
      <w:lvlJc w:val="left"/>
      <w:pPr>
        <w:tabs>
          <w:tab w:val="num" w:pos="0"/>
        </w:tabs>
        <w:ind w:left="6001" w:hanging="246"/>
      </w:pPr>
      <w:rPr>
        <w:rFonts w:ascii="Symbol" w:hAnsi="Symbol" w:cs="Symbol"/>
        <w:lang w:val="pl-PL" w:eastAsia="pl-PL" w:bidi="pl-PL"/>
      </w:rPr>
    </w:lvl>
    <w:lvl w:ilvl="7">
      <w:numFmt w:val="bullet"/>
      <w:lvlText w:val=""/>
      <w:lvlJc w:val="left"/>
      <w:pPr>
        <w:tabs>
          <w:tab w:val="num" w:pos="0"/>
        </w:tabs>
        <w:ind w:left="6977" w:hanging="246"/>
      </w:pPr>
      <w:rPr>
        <w:rFonts w:ascii="Symbol" w:hAnsi="Symbol" w:cs="Symbol"/>
        <w:lang w:val="pl-PL" w:eastAsia="pl-PL" w:bidi="pl-PL"/>
      </w:rPr>
    </w:lvl>
    <w:lvl w:ilvl="8">
      <w:numFmt w:val="bullet"/>
      <w:lvlText w:val=""/>
      <w:lvlJc w:val="left"/>
      <w:pPr>
        <w:tabs>
          <w:tab w:val="num" w:pos="0"/>
        </w:tabs>
        <w:ind w:left="7953" w:hanging="246"/>
      </w:pPr>
      <w:rPr>
        <w:rFonts w:ascii="Symbol" w:hAnsi="Symbol" w:cs="Symbol"/>
        <w:lang w:val="pl-PL" w:eastAsia="pl-PL" w:bidi="pl-PL"/>
      </w:rPr>
    </w:lvl>
  </w:abstractNum>
  <w:abstractNum w:abstractNumId="3" w15:restartNumberingAfterBreak="0">
    <w:nsid w:val="1A462100"/>
    <w:multiLevelType w:val="multilevel"/>
    <w:tmpl w:val="8B48E4CC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aps w:val="0"/>
        <w:smallCaps w:val="0"/>
        <w:strike w:val="0"/>
        <w:dstrike w:val="0"/>
        <w:color w:val="auto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B6B049E"/>
    <w:multiLevelType w:val="hybridMultilevel"/>
    <w:tmpl w:val="89B69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F1743"/>
    <w:multiLevelType w:val="hybridMultilevel"/>
    <w:tmpl w:val="972A8C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2A72647"/>
    <w:multiLevelType w:val="hybridMultilevel"/>
    <w:tmpl w:val="16C84D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29481B"/>
    <w:multiLevelType w:val="hybridMultilevel"/>
    <w:tmpl w:val="F488A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84CF8"/>
    <w:multiLevelType w:val="hybridMultilevel"/>
    <w:tmpl w:val="3016283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3AD6528D"/>
    <w:multiLevelType w:val="hybridMultilevel"/>
    <w:tmpl w:val="4C525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563EB"/>
    <w:multiLevelType w:val="hybridMultilevel"/>
    <w:tmpl w:val="EAAA40EE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48D31A14"/>
    <w:multiLevelType w:val="hybridMultilevel"/>
    <w:tmpl w:val="4C28E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79589B"/>
    <w:multiLevelType w:val="hybridMultilevel"/>
    <w:tmpl w:val="435461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67FE7"/>
    <w:multiLevelType w:val="hybridMultilevel"/>
    <w:tmpl w:val="9F809A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9A412C"/>
    <w:multiLevelType w:val="hybridMultilevel"/>
    <w:tmpl w:val="128E36DE"/>
    <w:lvl w:ilvl="0" w:tplc="857A0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94532"/>
    <w:multiLevelType w:val="hybridMultilevel"/>
    <w:tmpl w:val="A0243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F5DB0"/>
    <w:multiLevelType w:val="hybridMultilevel"/>
    <w:tmpl w:val="E7E841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070311"/>
    <w:multiLevelType w:val="hybridMultilevel"/>
    <w:tmpl w:val="B6F8E6F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FB52523"/>
    <w:multiLevelType w:val="hybridMultilevel"/>
    <w:tmpl w:val="A9EA1530"/>
    <w:lvl w:ilvl="0" w:tplc="857A0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5786195">
    <w:abstractNumId w:val="7"/>
  </w:num>
  <w:num w:numId="2" w16cid:durableId="337511610">
    <w:abstractNumId w:val="15"/>
  </w:num>
  <w:num w:numId="3" w16cid:durableId="839269391">
    <w:abstractNumId w:val="12"/>
  </w:num>
  <w:num w:numId="4" w16cid:durableId="1795828252">
    <w:abstractNumId w:val="6"/>
  </w:num>
  <w:num w:numId="5" w16cid:durableId="1613631512">
    <w:abstractNumId w:val="16"/>
  </w:num>
  <w:num w:numId="6" w16cid:durableId="1164276221">
    <w:abstractNumId w:val="11"/>
  </w:num>
  <w:num w:numId="7" w16cid:durableId="1589532924">
    <w:abstractNumId w:val="3"/>
  </w:num>
  <w:num w:numId="8" w16cid:durableId="602299164">
    <w:abstractNumId w:val="4"/>
  </w:num>
  <w:num w:numId="9" w16cid:durableId="1132090193">
    <w:abstractNumId w:val="9"/>
  </w:num>
  <w:num w:numId="10" w16cid:durableId="572275360">
    <w:abstractNumId w:val="2"/>
  </w:num>
  <w:num w:numId="11" w16cid:durableId="1679500280">
    <w:abstractNumId w:val="1"/>
  </w:num>
  <w:num w:numId="12" w16cid:durableId="538471303">
    <w:abstractNumId w:val="18"/>
  </w:num>
  <w:num w:numId="13" w16cid:durableId="1398624471">
    <w:abstractNumId w:val="0"/>
  </w:num>
  <w:num w:numId="14" w16cid:durableId="1113089211">
    <w:abstractNumId w:val="14"/>
  </w:num>
  <w:num w:numId="15" w16cid:durableId="1057123301">
    <w:abstractNumId w:val="13"/>
  </w:num>
  <w:num w:numId="16" w16cid:durableId="133447180">
    <w:abstractNumId w:val="10"/>
  </w:num>
  <w:num w:numId="17" w16cid:durableId="278878669">
    <w:abstractNumId w:val="17"/>
  </w:num>
  <w:num w:numId="18" w16cid:durableId="1214347650">
    <w:abstractNumId w:val="8"/>
  </w:num>
  <w:num w:numId="19" w16cid:durableId="2606478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4A"/>
    <w:rsid w:val="00004DC7"/>
    <w:rsid w:val="00052C44"/>
    <w:rsid w:val="00074A36"/>
    <w:rsid w:val="000C59A5"/>
    <w:rsid w:val="00112834"/>
    <w:rsid w:val="00156001"/>
    <w:rsid w:val="001C1F19"/>
    <w:rsid w:val="001C7042"/>
    <w:rsid w:val="001D20C0"/>
    <w:rsid w:val="001F2B92"/>
    <w:rsid w:val="00265200"/>
    <w:rsid w:val="00274FFB"/>
    <w:rsid w:val="003008C2"/>
    <w:rsid w:val="0031593E"/>
    <w:rsid w:val="00362F34"/>
    <w:rsid w:val="00397B59"/>
    <w:rsid w:val="003A5FE8"/>
    <w:rsid w:val="003D53AB"/>
    <w:rsid w:val="004421C5"/>
    <w:rsid w:val="00444636"/>
    <w:rsid w:val="00445855"/>
    <w:rsid w:val="00457461"/>
    <w:rsid w:val="0049167B"/>
    <w:rsid w:val="004F7240"/>
    <w:rsid w:val="00540232"/>
    <w:rsid w:val="0058512C"/>
    <w:rsid w:val="005952BF"/>
    <w:rsid w:val="0064062A"/>
    <w:rsid w:val="00714606"/>
    <w:rsid w:val="00744DF1"/>
    <w:rsid w:val="007C0EBD"/>
    <w:rsid w:val="0083253F"/>
    <w:rsid w:val="0083284A"/>
    <w:rsid w:val="00865E49"/>
    <w:rsid w:val="0087320A"/>
    <w:rsid w:val="00933680"/>
    <w:rsid w:val="00935734"/>
    <w:rsid w:val="00941866"/>
    <w:rsid w:val="00951567"/>
    <w:rsid w:val="009B1DF4"/>
    <w:rsid w:val="00A4663C"/>
    <w:rsid w:val="00AC61A7"/>
    <w:rsid w:val="00AE621D"/>
    <w:rsid w:val="00AF7998"/>
    <w:rsid w:val="00BB6624"/>
    <w:rsid w:val="00BE3ACF"/>
    <w:rsid w:val="00C9281B"/>
    <w:rsid w:val="00D13721"/>
    <w:rsid w:val="00D30EA6"/>
    <w:rsid w:val="00D77707"/>
    <w:rsid w:val="00D91F0C"/>
    <w:rsid w:val="00D95DDE"/>
    <w:rsid w:val="00DA20EA"/>
    <w:rsid w:val="00DC28F1"/>
    <w:rsid w:val="00E00441"/>
    <w:rsid w:val="00E3356F"/>
    <w:rsid w:val="00E408F5"/>
    <w:rsid w:val="00E57FE2"/>
    <w:rsid w:val="00E72958"/>
    <w:rsid w:val="00EB2D52"/>
    <w:rsid w:val="00F3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2EB5"/>
  <w15:chartTrackingRefBased/>
  <w15:docId w15:val="{F3307510-0DF3-4721-8CDF-1454187D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18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styleId="Hipercze">
    <w:name w:val="Hyperlink"/>
    <w:rsid w:val="00E408F5"/>
    <w:rPr>
      <w:color w:val="000080"/>
      <w:u w:val="single"/>
    </w:rPr>
  </w:style>
  <w:style w:type="paragraph" w:customStyle="1" w:styleId="Standard">
    <w:name w:val="Standard"/>
    <w:rsid w:val="00E408F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8Num10">
    <w:name w:val="WW8Num10"/>
    <w:basedOn w:val="Bezlisty"/>
    <w:rsid w:val="00E408F5"/>
    <w:pPr>
      <w:numPr>
        <w:numId w:val="7"/>
      </w:numPr>
    </w:pPr>
  </w:style>
  <w:style w:type="paragraph" w:customStyle="1" w:styleId="Akapitzlist1">
    <w:name w:val="Akapit z listą1"/>
    <w:basedOn w:val="Normalny"/>
    <w:rsid w:val="00445855"/>
    <w:pPr>
      <w:widowControl w:val="0"/>
      <w:suppressAutoHyphens/>
      <w:spacing w:after="0" w:line="240" w:lineRule="auto"/>
      <w:ind w:left="392" w:hanging="241"/>
    </w:pPr>
    <w:rPr>
      <w:rFonts w:ascii="Times New Roman" w:eastAsia="Times New Roman" w:hAnsi="Times New Roman" w:cs="Times New Roman"/>
      <w:lang w:eastAsia="pl-PL" w:bidi="pl-PL"/>
    </w:rPr>
  </w:style>
  <w:style w:type="paragraph" w:styleId="Tekstpodstawowy">
    <w:name w:val="Body Text"/>
    <w:basedOn w:val="Normalny"/>
    <w:link w:val="TekstpodstawowyZnak"/>
    <w:rsid w:val="00AE621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AE621D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Akapitzlist2">
    <w:name w:val="Akapit z listą2"/>
    <w:basedOn w:val="Normalny"/>
    <w:rsid w:val="00865E49"/>
    <w:pPr>
      <w:widowControl w:val="0"/>
      <w:suppressAutoHyphens/>
      <w:spacing w:after="0" w:line="240" w:lineRule="auto"/>
      <w:ind w:left="392" w:hanging="241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goldap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dkgold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dkgolda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kgolda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dkgolda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1174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Wojtanis</dc:creator>
  <cp:keywords/>
  <dc:description/>
  <cp:lastModifiedBy>Sebastian Liwak</cp:lastModifiedBy>
  <cp:revision>63</cp:revision>
  <dcterms:created xsi:type="dcterms:W3CDTF">2022-07-06T13:23:00Z</dcterms:created>
  <dcterms:modified xsi:type="dcterms:W3CDTF">2023-07-21T07:51:00Z</dcterms:modified>
</cp:coreProperties>
</file>