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095D" w14:textId="77777777" w:rsidR="00FD110E" w:rsidRDefault="00FD110E" w:rsidP="00FD110E">
      <w:pPr>
        <w:pStyle w:val="Default"/>
        <w:jc w:val="center"/>
      </w:pPr>
      <w:r>
        <w:rPr>
          <w:rFonts w:ascii="Times New Roman" w:hAnsi="Times New Roman"/>
          <w:b/>
          <w:bCs/>
        </w:rPr>
        <w:t xml:space="preserve">REGULAMIN UCZESTNICTWA W WARSZTATACH </w:t>
      </w:r>
    </w:p>
    <w:p w14:paraId="3B7D1A8A" w14:textId="5C30FCBA" w:rsidR="00FD110E" w:rsidRPr="00754632" w:rsidRDefault="00754632" w:rsidP="00FD110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158889252"/>
      <w:r w:rsidRPr="00754632">
        <w:rPr>
          <w:rFonts w:ascii="Times New Roman" w:hAnsi="Times New Roman" w:cs="Times New Roman"/>
          <w:b/>
          <w:bCs/>
        </w:rPr>
        <w:t>RYSUNKU BOTANICZNEGO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1" w:name="_Hlk158889410"/>
      <w:r>
        <w:rPr>
          <w:rFonts w:ascii="Times New Roman" w:hAnsi="Times New Roman" w:cs="Times New Roman"/>
          <w:b/>
          <w:bCs/>
        </w:rPr>
        <w:t>– RELAKSUJĄCY WARSZTAT DLA KOBIET</w:t>
      </w:r>
      <w:bookmarkEnd w:id="1"/>
    </w:p>
    <w:bookmarkEnd w:id="0"/>
    <w:p w14:paraId="496FED62" w14:textId="77777777" w:rsidR="00FD110E" w:rsidRDefault="00FD110E" w:rsidP="00FD110E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ORGANIZOWANYCH PRZEZ DOM KULTURY W GOŁDAPI</w:t>
      </w:r>
    </w:p>
    <w:p w14:paraId="4ACE0366" w14:textId="77777777" w:rsidR="00FD110E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74F562AD" w14:textId="77777777" w:rsidR="00754632" w:rsidRDefault="00FD110E" w:rsidP="00754632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Regulamin określa prawa i obowiązki uczestników warsztatów </w:t>
      </w:r>
    </w:p>
    <w:p w14:paraId="20B03C1F" w14:textId="06CBC637" w:rsidR="00754632" w:rsidRPr="00754632" w:rsidRDefault="00754632" w:rsidP="007546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54632">
        <w:rPr>
          <w:rFonts w:ascii="Times New Roman" w:hAnsi="Times New Roman" w:cs="Times New Roman"/>
          <w:b/>
          <w:bCs/>
        </w:rPr>
        <w:t>RYSUNKU BOTANICZNEGO</w:t>
      </w:r>
      <w:r>
        <w:rPr>
          <w:rFonts w:ascii="Times New Roman" w:hAnsi="Times New Roman" w:cs="Times New Roman"/>
          <w:b/>
          <w:bCs/>
        </w:rPr>
        <w:t xml:space="preserve"> – RELAKSUJĄCY WARSZTAT DLA KOBIET</w:t>
      </w:r>
    </w:p>
    <w:p w14:paraId="32BB543E" w14:textId="4EA75460" w:rsidR="00FD110E" w:rsidRDefault="00FD110E" w:rsidP="00754632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organizowanych w dni</w:t>
      </w:r>
      <w:r w:rsidR="00754632">
        <w:rPr>
          <w:rFonts w:ascii="Times New Roman" w:hAnsi="Times New Roman"/>
          <w:b/>
          <w:bCs/>
        </w:rPr>
        <w:t>u 8 marca 2</w:t>
      </w:r>
      <w:r>
        <w:rPr>
          <w:rFonts w:ascii="Times New Roman" w:hAnsi="Times New Roman"/>
          <w:b/>
          <w:bCs/>
        </w:rPr>
        <w:t>02</w:t>
      </w:r>
      <w:r w:rsidR="00754632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r. przez Dom Kultury w Gołdapi</w:t>
      </w:r>
    </w:p>
    <w:p w14:paraId="579BA79D" w14:textId="77777777" w:rsidR="00FD110E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097A0AC1" w14:textId="77777777" w:rsidR="00FD110E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29FB43FD" w14:textId="77777777" w:rsidR="00FD110E" w:rsidRDefault="00FD110E" w:rsidP="00FD110E">
      <w:pPr>
        <w:pStyle w:val="Default"/>
      </w:pPr>
      <w:r>
        <w:rPr>
          <w:rFonts w:ascii="Times New Roman" w:hAnsi="Times New Roman"/>
          <w:b/>
          <w:bCs/>
        </w:rPr>
        <w:t>I. WARUNKI UCZESTNICTWA W WARSZTATACH</w:t>
      </w:r>
    </w:p>
    <w:p w14:paraId="276C0B64" w14:textId="77777777" w:rsidR="00FD110E" w:rsidRDefault="00FD110E" w:rsidP="00FD110E">
      <w:pPr>
        <w:pStyle w:val="Default"/>
      </w:pPr>
    </w:p>
    <w:p w14:paraId="76FDC3EE" w14:textId="35BC96E6" w:rsidR="00FD110E" w:rsidRDefault="00FD110E" w:rsidP="00FD110E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Warunkiem uczestnictwa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w warsztatach </w:t>
      </w:r>
      <w:bookmarkStart w:id="2" w:name="_Hlk158901869"/>
      <w:r w:rsidR="00754632" w:rsidRPr="00754632">
        <w:rPr>
          <w:rFonts w:ascii="Times New Roman" w:hAnsi="Times New Roman"/>
        </w:rPr>
        <w:t>Rysunku Botanicznego</w:t>
      </w:r>
      <w:r w:rsidR="00754632">
        <w:rPr>
          <w:rFonts w:ascii="Times New Roman" w:hAnsi="Times New Roman"/>
        </w:rPr>
        <w:t xml:space="preserve"> – </w:t>
      </w:r>
      <w:r w:rsidR="00656F5F">
        <w:rPr>
          <w:rFonts w:ascii="Times New Roman" w:hAnsi="Times New Roman"/>
        </w:rPr>
        <w:t>r</w:t>
      </w:r>
      <w:r w:rsidR="00754632">
        <w:rPr>
          <w:rFonts w:ascii="Times New Roman" w:hAnsi="Times New Roman"/>
        </w:rPr>
        <w:t xml:space="preserve">elaksujący </w:t>
      </w:r>
      <w:r w:rsidR="00656F5F">
        <w:rPr>
          <w:rFonts w:ascii="Times New Roman" w:hAnsi="Times New Roman"/>
        </w:rPr>
        <w:t>warsztat dla kobiet</w:t>
      </w:r>
      <w:bookmarkEnd w:id="2"/>
      <w:r w:rsidR="0075463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organizowanych przez Dom Kultury</w:t>
      </w:r>
      <w:r w:rsidR="007546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w Gołdapi </w:t>
      </w:r>
    </w:p>
    <w:p w14:paraId="0052820B" w14:textId="77777777" w:rsidR="00FD110E" w:rsidRDefault="00FD110E" w:rsidP="00FD110E">
      <w:pPr>
        <w:pStyle w:val="Default"/>
        <w:numPr>
          <w:ilvl w:val="1"/>
          <w:numId w:val="2"/>
        </w:numPr>
        <w:jc w:val="both"/>
      </w:pPr>
      <w:r>
        <w:rPr>
          <w:rFonts w:ascii="Times New Roman" w:hAnsi="Times New Roman"/>
        </w:rPr>
        <w:t>zapoznanie się z niniejszym Regulaminem,</w:t>
      </w:r>
    </w:p>
    <w:p w14:paraId="785387C8" w14:textId="2551DAE5" w:rsidR="00FD110E" w:rsidRDefault="00FD110E" w:rsidP="00FD110E">
      <w:pPr>
        <w:pStyle w:val="Default"/>
        <w:numPr>
          <w:ilvl w:val="1"/>
          <w:numId w:val="2"/>
        </w:numPr>
        <w:jc w:val="both"/>
      </w:pPr>
      <w:r>
        <w:rPr>
          <w:rFonts w:ascii="Times New Roman" w:hAnsi="Times New Roman"/>
        </w:rPr>
        <w:t>dokonanie zgłoszenia uczestnika zajęć</w:t>
      </w:r>
      <w:r w:rsidR="00656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dnia 5 kwietnia 202</w:t>
      </w:r>
      <w:r w:rsidR="003A1B3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do godz. 1</w:t>
      </w:r>
      <w:r w:rsidR="003A1B34">
        <w:rPr>
          <w:rFonts w:ascii="Times New Roman" w:hAnsi="Times New Roman"/>
        </w:rPr>
        <w:t>5</w:t>
      </w:r>
      <w:r>
        <w:rPr>
          <w:rFonts w:ascii="Times New Roman" w:hAnsi="Times New Roman"/>
        </w:rPr>
        <w:t>.00 w formie pisemnej do pokoju nr 12 w siedzibie Domu Kultury w Gołdapi , co jest jednoznaczne z akceptacją niniejszego Regulaminu,</w:t>
      </w:r>
    </w:p>
    <w:p w14:paraId="3367AC81" w14:textId="51566F4B" w:rsidR="00FD110E" w:rsidRDefault="00FD110E" w:rsidP="00FD110E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Uczestnikami warsztatów mogą być osoby od 1</w:t>
      </w:r>
      <w:r w:rsidR="003A1B3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roku życia.</w:t>
      </w:r>
    </w:p>
    <w:p w14:paraId="2B5190EE" w14:textId="760EB375" w:rsidR="00FD110E" w:rsidRDefault="00FD110E" w:rsidP="00FD110E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Ilość miejsc jest ograniczona</w:t>
      </w:r>
      <w:r w:rsidR="003A1B34">
        <w:rPr>
          <w:rFonts w:ascii="Times New Roman" w:hAnsi="Times New Roman"/>
        </w:rPr>
        <w:t xml:space="preserve"> (max. 15 osób)</w:t>
      </w:r>
      <w:r>
        <w:rPr>
          <w:rFonts w:ascii="Times New Roman" w:hAnsi="Times New Roman"/>
        </w:rPr>
        <w:t xml:space="preserve">. </w:t>
      </w:r>
      <w:r w:rsidR="006A2D89">
        <w:rPr>
          <w:rFonts w:ascii="Times New Roman" w:hAnsi="Times New Roman"/>
        </w:rPr>
        <w:t>Decyduje kolejność zgłoszeń.</w:t>
      </w:r>
    </w:p>
    <w:p w14:paraId="55A82DD0" w14:textId="77777777" w:rsidR="00FD110E" w:rsidRDefault="00FD110E" w:rsidP="00FD110E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Rezygnacja z warsztatów następuje w sytuacji, gdy uczestnik / opiekun prawny złoży ją na piśmie.</w:t>
      </w:r>
    </w:p>
    <w:p w14:paraId="49089637" w14:textId="77777777" w:rsidR="00F30DB8" w:rsidRDefault="00FD110E" w:rsidP="00FD110E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W przypadku nie stosowania się do zapisów niniejszego Regulaminu uczestnik nie będzie mógł brać udziału w warsztatach.</w:t>
      </w:r>
      <w:r w:rsidR="00F30DB8" w:rsidRPr="00F30DB8">
        <w:t xml:space="preserve"> </w:t>
      </w:r>
    </w:p>
    <w:p w14:paraId="10B70959" w14:textId="38363BEB" w:rsidR="00F30DB8" w:rsidRPr="00F30DB8" w:rsidRDefault="00F30DB8" w:rsidP="00F30DB8">
      <w:pPr>
        <w:pStyle w:val="Defaul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F30DB8">
        <w:rPr>
          <w:rFonts w:ascii="Times New Roman" w:hAnsi="Times New Roman" w:cs="Times New Roman"/>
          <w:b/>
          <w:bCs/>
        </w:rPr>
        <w:t>CELE WARSZTATÓW:</w:t>
      </w:r>
    </w:p>
    <w:p w14:paraId="10A49F34" w14:textId="28B31F12" w:rsidR="00F30DB8" w:rsidRDefault="00F30DB8" w:rsidP="00F30DB8">
      <w:pPr>
        <w:pStyle w:val="Default"/>
        <w:numPr>
          <w:ilvl w:val="2"/>
          <w:numId w:val="2"/>
        </w:numPr>
        <w:rPr>
          <w:rFonts w:ascii="Times New Roman" w:hAnsi="Times New Roman" w:cs="Times New Roman"/>
        </w:rPr>
      </w:pPr>
      <w:r w:rsidRPr="00F30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F30DB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krywanie</w:t>
      </w:r>
      <w:r w:rsidRPr="00F30DB8">
        <w:rPr>
          <w:rFonts w:ascii="Times New Roman" w:hAnsi="Times New Roman" w:cs="Times New Roman"/>
        </w:rPr>
        <w:t xml:space="preserve"> potrzeb</w:t>
      </w:r>
      <w:r>
        <w:rPr>
          <w:rFonts w:ascii="Times New Roman" w:hAnsi="Times New Roman" w:cs="Times New Roman"/>
        </w:rPr>
        <w:t>y</w:t>
      </w:r>
      <w:r w:rsidRPr="00F30DB8">
        <w:rPr>
          <w:rFonts w:ascii="Times New Roman" w:hAnsi="Times New Roman" w:cs="Times New Roman"/>
        </w:rPr>
        <w:t>, by odkryć nowe ścieżki wyrażania siebie,</w:t>
      </w:r>
    </w:p>
    <w:p w14:paraId="2A5F1495" w14:textId="77777777" w:rsidR="00F30DB8" w:rsidRDefault="00F30DB8" w:rsidP="00F30DB8">
      <w:pPr>
        <w:pStyle w:val="Defaul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Aktywne formy spędzania czasu wolnego,</w:t>
      </w:r>
    </w:p>
    <w:p w14:paraId="192E1D84" w14:textId="77777777" w:rsidR="001A2F7D" w:rsidRDefault="00F30DB8" w:rsidP="00F30DB8">
      <w:pPr>
        <w:pStyle w:val="Defaul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Relaks poprzez rysowanie,</w:t>
      </w:r>
    </w:p>
    <w:p w14:paraId="2FF26B71" w14:textId="6196F2F7" w:rsidR="00FD110E" w:rsidRPr="00F30DB8" w:rsidRDefault="001A2F7D" w:rsidP="00F30DB8">
      <w:pPr>
        <w:pStyle w:val="Defaul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Odkrycie nowych talentów.</w:t>
      </w:r>
      <w:r w:rsidR="00F30DB8" w:rsidRPr="00F30DB8">
        <w:rPr>
          <w:rFonts w:ascii="Times New Roman" w:hAnsi="Times New Roman" w:cs="Times New Roman"/>
        </w:rPr>
        <w:br/>
      </w:r>
    </w:p>
    <w:p w14:paraId="02109097" w14:textId="77777777" w:rsidR="00FD110E" w:rsidRPr="00F30DB8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5087AFB8" w14:textId="76F3E52A" w:rsidR="00FD110E" w:rsidRDefault="00FD110E" w:rsidP="00FD110E">
      <w:pPr>
        <w:pStyle w:val="Default"/>
      </w:pPr>
      <w:r>
        <w:rPr>
          <w:rFonts w:ascii="Times New Roman" w:hAnsi="Times New Roman"/>
          <w:b/>
          <w:bCs/>
        </w:rPr>
        <w:t>II</w:t>
      </w:r>
      <w:r w:rsidR="001A2F7D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 KWESTIE ORGANIZACYJNE</w:t>
      </w:r>
    </w:p>
    <w:p w14:paraId="006D0EE6" w14:textId="77777777" w:rsidR="00FD110E" w:rsidRDefault="00FD110E" w:rsidP="00FD110E">
      <w:pPr>
        <w:pStyle w:val="Default"/>
      </w:pPr>
    </w:p>
    <w:p w14:paraId="72E14AFE" w14:textId="4A32BC5E" w:rsidR="00FD110E" w:rsidRPr="001A2F7D" w:rsidRDefault="00FD110E" w:rsidP="00FD110E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Warsztaty</w:t>
      </w:r>
      <w:r w:rsidR="006A2D89" w:rsidRPr="006A2D89">
        <w:rPr>
          <w:rFonts w:ascii="Times New Roman" w:hAnsi="Times New Roman"/>
        </w:rPr>
        <w:t xml:space="preserve"> </w:t>
      </w:r>
      <w:r w:rsidR="006A2D89" w:rsidRPr="00754632">
        <w:rPr>
          <w:rFonts w:ascii="Times New Roman" w:hAnsi="Times New Roman"/>
        </w:rPr>
        <w:t>Rysunku Botanicznego</w:t>
      </w:r>
      <w:r w:rsidR="006A2D89">
        <w:rPr>
          <w:rFonts w:ascii="Times New Roman" w:hAnsi="Times New Roman"/>
        </w:rPr>
        <w:t xml:space="preserve"> – relaksujący warsztat dla kobiet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odbędą się </w:t>
      </w:r>
      <w:r w:rsidR="006A2D89">
        <w:rPr>
          <w:rFonts w:ascii="Times New Roman" w:hAnsi="Times New Roman"/>
        </w:rPr>
        <w:t>8 marca 2</w:t>
      </w:r>
      <w:r>
        <w:rPr>
          <w:rFonts w:ascii="Times New Roman" w:hAnsi="Times New Roman"/>
        </w:rPr>
        <w:t>02</w:t>
      </w:r>
      <w:r w:rsidR="006A2D89">
        <w:rPr>
          <w:rFonts w:ascii="Times New Roman" w:hAnsi="Times New Roman"/>
        </w:rPr>
        <w:t>4 r.</w:t>
      </w:r>
      <w:r>
        <w:rPr>
          <w:rFonts w:ascii="Times New Roman" w:hAnsi="Times New Roman"/>
        </w:rPr>
        <w:t xml:space="preserve"> w Domu Kultury w Gołdapi przy ul. Krótkiej 2</w:t>
      </w:r>
      <w:r w:rsidR="006A2D89">
        <w:rPr>
          <w:rFonts w:ascii="Times New Roman" w:hAnsi="Times New Roman"/>
        </w:rPr>
        <w:t xml:space="preserve"> w Pracowni Rysunku Artystycznego</w:t>
      </w:r>
      <w:r>
        <w:rPr>
          <w:rFonts w:ascii="Times New Roman" w:hAnsi="Times New Roman"/>
        </w:rPr>
        <w:t>.</w:t>
      </w:r>
    </w:p>
    <w:p w14:paraId="23F0B431" w14:textId="77777777" w:rsidR="001A2F7D" w:rsidRPr="001A2F7D" w:rsidRDefault="001A2F7D" w:rsidP="001A2F7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2F7D">
        <w:rPr>
          <w:rFonts w:ascii="Times New Roman" w:hAnsi="Times New Roman" w:cs="Times New Roman"/>
        </w:rPr>
        <w:t>Materiały na warsztaty zapewnia organizator tj. Dom Kultury w Gołdapi.</w:t>
      </w:r>
    </w:p>
    <w:p w14:paraId="0C595192" w14:textId="3EAAD013" w:rsidR="001A2F7D" w:rsidRPr="001A2F7D" w:rsidRDefault="001A2F7D" w:rsidP="00FD110E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Czas trwania warsztatów 2 godz.</w:t>
      </w:r>
    </w:p>
    <w:p w14:paraId="46352AD4" w14:textId="03A5929C" w:rsidR="001A2F7D" w:rsidRDefault="001A2F7D" w:rsidP="00FD110E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Prace wykonane przez uczestników warsztatów pozostają własnością uczestników.</w:t>
      </w:r>
    </w:p>
    <w:p w14:paraId="415CF7AE" w14:textId="77777777" w:rsidR="00FD110E" w:rsidRDefault="00FD110E" w:rsidP="00FD110E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Uczestnik nie może odstępować warsztatów, do których się zgłosił osobom trzecim.</w:t>
      </w:r>
    </w:p>
    <w:p w14:paraId="26969F5C" w14:textId="4F503A9F" w:rsidR="00FD110E" w:rsidRDefault="00FD110E" w:rsidP="00FD110E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Dyrektor Domu Kultury w Gołdapi zastrzega sobie prawo do zawieszenia lub odwołania zajęć warsztatowych</w:t>
      </w:r>
      <w:r w:rsidR="006A2D89">
        <w:rPr>
          <w:rFonts w:ascii="Times New Roman" w:hAnsi="Times New Roman"/>
        </w:rPr>
        <w:t xml:space="preserve"> z przyczyn niezależnych od organizatora.</w:t>
      </w:r>
      <w:r>
        <w:rPr>
          <w:rFonts w:ascii="Times New Roman" w:hAnsi="Times New Roman"/>
        </w:rPr>
        <w:t xml:space="preserve"> </w:t>
      </w:r>
    </w:p>
    <w:p w14:paraId="7B6C5B65" w14:textId="77777777" w:rsidR="00FD110E" w:rsidRDefault="00FD110E" w:rsidP="00FD110E">
      <w:pPr>
        <w:pStyle w:val="Default"/>
        <w:tabs>
          <w:tab w:val="left" w:pos="720"/>
        </w:tabs>
        <w:jc w:val="both"/>
      </w:pPr>
    </w:p>
    <w:p w14:paraId="06FB1CC5" w14:textId="77777777" w:rsidR="00FD110E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6A8B5468" w14:textId="77777777" w:rsidR="00FD110E" w:rsidRDefault="00FD110E" w:rsidP="00FD110E">
      <w:pPr>
        <w:pStyle w:val="Default"/>
      </w:pPr>
      <w:r>
        <w:rPr>
          <w:rFonts w:ascii="Times New Roman" w:hAnsi="Times New Roman"/>
          <w:b/>
          <w:bCs/>
        </w:rPr>
        <w:t>III. BEZPIECZEŃSTWO</w:t>
      </w:r>
    </w:p>
    <w:p w14:paraId="7E320560" w14:textId="77777777" w:rsidR="00FD110E" w:rsidRDefault="00FD110E" w:rsidP="00FD110E">
      <w:pPr>
        <w:pStyle w:val="Default"/>
        <w:ind w:left="1080"/>
        <w:rPr>
          <w:rFonts w:ascii="Times New Roman" w:eastAsia="Times New Roman" w:hAnsi="Times New Roman" w:cs="Times New Roman"/>
        </w:rPr>
      </w:pPr>
    </w:p>
    <w:p w14:paraId="60052DC8" w14:textId="77777777" w:rsidR="00FD110E" w:rsidRDefault="00FD110E" w:rsidP="00FD110E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>Podczas zajęć warsztatowych uczestnicy znajdują się pod opieką instruktorów/ prowadzących.</w:t>
      </w:r>
    </w:p>
    <w:p w14:paraId="213155A2" w14:textId="77777777" w:rsidR="00FD110E" w:rsidRDefault="00FD110E" w:rsidP="00FD110E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Uczestnikom warsztatów nie wolno opuszczać pomieszczenia, w którym odbywają się zajęcia bez wiedzy i zgody instruktora. </w:t>
      </w:r>
    </w:p>
    <w:p w14:paraId="7CAEF8D8" w14:textId="77777777" w:rsidR="00FD110E" w:rsidRDefault="00FD110E" w:rsidP="00FD110E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Wszystkich uczestników warsztatów obowiązuje bezwzględne przestrzeganie norm społecznych wobec innych osób, stosowanych przepisów przeciwpożarowych, porządkowych i bhp. </w:t>
      </w:r>
    </w:p>
    <w:p w14:paraId="5F8D843B" w14:textId="43DAB2AA" w:rsidR="00FD110E" w:rsidRDefault="00FD110E" w:rsidP="00FD110E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W przypadku jakiegokolwiek zagrożenia uczestnicy warsztatów są zobowiązani do </w:t>
      </w:r>
      <w:r>
        <w:rPr>
          <w:rFonts w:ascii="Times New Roman" w:hAnsi="Times New Roman"/>
        </w:rPr>
        <w:lastRenderedPageBreak/>
        <w:t xml:space="preserve">stosowania się do poleceń instruktorów i pracowników DK. Uczestnik </w:t>
      </w:r>
      <w:r w:rsidR="006A2D89">
        <w:rPr>
          <w:rFonts w:ascii="Times New Roman" w:hAnsi="Times New Roman"/>
        </w:rPr>
        <w:t>warsztatów</w:t>
      </w:r>
      <w:r>
        <w:rPr>
          <w:rFonts w:ascii="Times New Roman" w:hAnsi="Times New Roman"/>
        </w:rPr>
        <w:t xml:space="preserve"> jest zobowiązany przestrzegać postanowień niniejszego regulaminu oraz innych przepisów porządkowych obowiązujących na terenie DK. Uczestnik powinien stosować się do poleceń wydawanych przez prowadzących warsztaty oraz pracowników Domu Kultury. </w:t>
      </w:r>
    </w:p>
    <w:p w14:paraId="5316BEBF" w14:textId="77777777" w:rsidR="00FD110E" w:rsidRDefault="00FD110E" w:rsidP="00FD110E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>Dom Kultury w Gołdapi nie ponosi odpowiedzialności za ewentualne kontuzje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lub nieszczęśliwe wypadki uczestników, powstałe na skutek nieprzestrzegania zasad bezpieczeństwa oraz za rzeczy wartościowe, które mogą zostać zgubione, skradzione, </w:t>
      </w:r>
      <w:r>
        <w:rPr>
          <w:rFonts w:ascii="Times New Roman" w:hAnsi="Times New Roman"/>
        </w:rPr>
        <w:tab/>
        <w:t xml:space="preserve">    zniszczone. </w:t>
      </w:r>
    </w:p>
    <w:p w14:paraId="2AA09422" w14:textId="77777777" w:rsidR="00FD110E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6D5FA1A8" w14:textId="77777777" w:rsidR="00FD110E" w:rsidRDefault="00FD110E" w:rsidP="00FD110E">
      <w:pPr>
        <w:pStyle w:val="Default"/>
      </w:pPr>
      <w:r>
        <w:rPr>
          <w:rFonts w:ascii="Times New Roman" w:hAnsi="Times New Roman"/>
          <w:b/>
          <w:bCs/>
        </w:rPr>
        <w:t>IV. WYPOSAŻENIE PRACOWNI I ZASADY KORZYSTANIA Z SAL</w:t>
      </w:r>
    </w:p>
    <w:p w14:paraId="08C9AAE9" w14:textId="77777777" w:rsidR="00FD110E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3BAE704E" w14:textId="05AB6AA2" w:rsidR="00FD110E" w:rsidRDefault="00FD110E" w:rsidP="00FD110E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</w:rPr>
        <w:t>Uczestnika warsztatów obowiązuje dbałość o porządek w pracowni/pomieszczeniu,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w którym odbywają się warsztaty. </w:t>
      </w:r>
    </w:p>
    <w:p w14:paraId="2E173B00" w14:textId="77777777" w:rsidR="00FD110E" w:rsidRDefault="00FD110E" w:rsidP="00FD110E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</w:rPr>
        <w:t>Ewentualnych uszkodzeń sprzętu i elementów wyposażenia w pracowni,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czy w pomieszczeniu, w którym odbywają się warsztaty należy niezwłocznie poinformować instruktora lub pracownika DK. </w:t>
      </w:r>
    </w:p>
    <w:p w14:paraId="4C3F4099" w14:textId="77777777" w:rsidR="00FD110E" w:rsidRDefault="00FD110E" w:rsidP="00FD110E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</w:rPr>
        <w:t>Odpowiedzialność za zniszczenia wynikające z niewłaściwego użytkowania wyposażenia pracowni/sali zajęciowej ponosi osoba nie przestrzegająca zasad ich użytkowania.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W przypadku osoby niepełnoletniej są to prawni opiekunowie tej osoby. </w:t>
      </w:r>
    </w:p>
    <w:p w14:paraId="1572F8B6" w14:textId="77777777" w:rsidR="00FD110E" w:rsidRDefault="00FD110E" w:rsidP="00FD110E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</w:rPr>
        <w:t>Dom Kultury w Gołdapi nie zobowiązuje się do pilnowania i przechowywania rzeczy pozostawionych na korytarzach, w sali, w szatni, i nie ponosi odpowiedzialności za  rzeczy pozostawione w tych pomieszczeniach.</w:t>
      </w:r>
    </w:p>
    <w:p w14:paraId="76BC297E" w14:textId="77777777" w:rsidR="00FD110E" w:rsidRDefault="00FD110E" w:rsidP="00FD110E">
      <w:pPr>
        <w:pStyle w:val="Default"/>
        <w:numPr>
          <w:ilvl w:val="0"/>
          <w:numId w:val="8"/>
        </w:numPr>
        <w:jc w:val="both"/>
      </w:pPr>
      <w:r>
        <w:rPr>
          <w:rFonts w:ascii="Times New Roman" w:hAnsi="Times New Roman"/>
        </w:rPr>
        <w:t xml:space="preserve">W sytuacjach łamania niniejszych zasad, poszczególne osoby tracą możliwość uczestnictwa w warsztatach. </w:t>
      </w:r>
    </w:p>
    <w:p w14:paraId="2B90BCA3" w14:textId="77777777" w:rsidR="00FD110E" w:rsidRDefault="00FD110E" w:rsidP="00FD110E">
      <w:pPr>
        <w:pStyle w:val="Default"/>
        <w:rPr>
          <w:rFonts w:ascii="Times New Roman" w:eastAsia="Times New Roman" w:hAnsi="Times New Roman" w:cs="Times New Roman"/>
        </w:rPr>
      </w:pPr>
    </w:p>
    <w:p w14:paraId="6AA18869" w14:textId="77777777" w:rsidR="00FD110E" w:rsidRDefault="00FD110E" w:rsidP="00FD110E">
      <w:pPr>
        <w:pStyle w:val="Default"/>
      </w:pPr>
      <w:r>
        <w:rPr>
          <w:rFonts w:ascii="Times New Roman" w:hAnsi="Times New Roman"/>
          <w:b/>
          <w:bCs/>
        </w:rPr>
        <w:t>V. OCHRONA DANYCH OSOBOWYCH</w:t>
      </w:r>
    </w:p>
    <w:p w14:paraId="51FB241F" w14:textId="77777777" w:rsidR="00FD110E" w:rsidRDefault="00FD110E" w:rsidP="00FD110E">
      <w:pPr>
        <w:pStyle w:val="Default"/>
        <w:jc w:val="both"/>
      </w:pPr>
      <w:r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z przetwarzaniem danych osobowych i w sprawie swobodnego przepływu takich danych oraz uchylenia dyrektywy 95/46/WE (ogólne rozporządzenie o ochronie danych „RODO”), informujemy o zasadach przetwarzania Pani/Pana danych osobowych i danych Pana/Pani dziecka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oraz o przysługujących prawach z tym związanych. </w:t>
      </w:r>
    </w:p>
    <w:p w14:paraId="2AA59C65" w14:textId="1B747C89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</w:rPr>
        <w:t>Administratorem danych osobowych zbieranych od uczestników warsztatów oraz ich rodziców jest Dyrektor Domu Kultury w Gołdapi, z siedzibą przy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ul. Krótkiej 2, 19-500 Gołdap, adres e-mail: dyrektor@dkgoldap.pl, zwany dalej Administratorem lub Organizatorem.</w:t>
      </w:r>
    </w:p>
    <w:p w14:paraId="2E6D8E15" w14:textId="77777777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yperlink0"/>
            <w:rFonts w:eastAsia="Arial Unicode MS"/>
          </w:rPr>
          <w:t>iod@egoldap.pl</w:t>
        </w:r>
      </w:hyperlink>
      <w:r>
        <w:rPr>
          <w:rStyle w:val="Hyperlink0"/>
          <w:rFonts w:eastAsia="Arial Unicode MS"/>
        </w:rPr>
        <w:t>.</w:t>
      </w:r>
    </w:p>
    <w:p w14:paraId="3BF088BB" w14:textId="258F1B81" w:rsidR="00FD110E" w:rsidRPr="00185D64" w:rsidRDefault="00FD110E" w:rsidP="00FD110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Style w:val="Hyperlink0"/>
          <w:rFonts w:eastAsia="Arial Unicode MS"/>
        </w:rPr>
        <w:t>Pełnoletni uczestnicy warsztatów</w:t>
      </w:r>
      <w:r w:rsidR="00185D64">
        <w:rPr>
          <w:rStyle w:val="Hyperlink0"/>
          <w:rFonts w:eastAsia="Arial Unicode MS"/>
        </w:rPr>
        <w:t xml:space="preserve"> </w:t>
      </w:r>
      <w:r>
        <w:rPr>
          <w:rStyle w:val="Hyperlink0"/>
          <w:rFonts w:eastAsia="Arial Unicode MS"/>
        </w:rPr>
        <w:t xml:space="preserve">oraz rodzice / opiekunowie prawni uczestników niepełnoletnich wyrażają zgodę na przetwarzanie przez Administratora danych osobowych zawartych w Formularzu zgłoszeniowym oraz wizerunku uczestników zarejestrowanego </w:t>
      </w:r>
      <w:r w:rsidRPr="00185D64">
        <w:rPr>
          <w:rStyle w:val="Brak"/>
          <w:rFonts w:ascii="Times New Roman" w:hAnsi="Times New Roman" w:cs="Times New Roman"/>
        </w:rPr>
        <w:t>podczas warsztatów.</w:t>
      </w:r>
    </w:p>
    <w:p w14:paraId="15BA4441" w14:textId="3D37A799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Style w:val="Hyperlink0"/>
          <w:rFonts w:eastAsia="Arial Unicode MS"/>
        </w:rPr>
        <w:t>Pełnoletni uczestnicy warsztatów oraz rodzice / opiekunowie prawni uczestników niepełnoletnich przyjmują do wiadomości, że podanie wyżej wymienionych danych osobowych jest dobrowolne, jednak ich podanie jest niezbędne do udziału w warsztatach.</w:t>
      </w:r>
    </w:p>
    <w:p w14:paraId="25D92EAF" w14:textId="0D6BFFD5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Style w:val="Hyperlink0"/>
          <w:rFonts w:eastAsia="Arial Unicode MS"/>
        </w:rPr>
        <w:t xml:space="preserve">Zebrane w ten sposób dane osobowe będą przetwarzane przez Administratora na podstawie udzielonej zgody (art. 6 ust. 1 lit. a RODO) jedynie w celu i zakresie niezbędnym do wykonania zadań Administratora związanych z organizacją i promocją </w:t>
      </w:r>
      <w:r w:rsidRPr="00185D64">
        <w:rPr>
          <w:rStyle w:val="Hyperlink0"/>
          <w:rFonts w:eastAsia="Arial Unicode MS"/>
        </w:rPr>
        <w:t>w</w:t>
      </w:r>
      <w:r w:rsidRPr="00185D64">
        <w:rPr>
          <w:rStyle w:val="Brak"/>
          <w:rFonts w:ascii="Times New Roman" w:hAnsi="Times New Roman" w:cs="Times New Roman"/>
        </w:rPr>
        <w:t>arsztatów</w:t>
      </w:r>
      <w:r>
        <w:rPr>
          <w:rStyle w:val="Hyperlink0"/>
          <w:rFonts w:eastAsia="Arial Unicode MS"/>
        </w:rPr>
        <w:t>, jego Uczestników, Domu Kultury w Gołdapi, Gminy Gołdap (w tym umieszczenia tych informacji w materiałach reklamowych i promocyjnych Administratora, np. na oficjalnych stronach internetowych, tj. www.dkgoldap.pl oraz na stronach Organizatora na portalu Facebook.</w:t>
      </w:r>
    </w:p>
    <w:p w14:paraId="17E0A47A" w14:textId="03425078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Style w:val="Hyperlink0"/>
          <w:rFonts w:eastAsia="Arial Unicode MS"/>
        </w:rPr>
        <w:lastRenderedPageBreak/>
        <w:t xml:space="preserve">Dane osobowe uczestników </w:t>
      </w:r>
      <w:r w:rsidRPr="00185D64">
        <w:rPr>
          <w:rStyle w:val="Hyperlink0"/>
          <w:rFonts w:eastAsia="Arial Unicode MS"/>
        </w:rPr>
        <w:t>w</w:t>
      </w:r>
      <w:r w:rsidRPr="00185D64">
        <w:rPr>
          <w:rStyle w:val="Brak"/>
          <w:rFonts w:ascii="Times New Roman" w:hAnsi="Times New Roman" w:cs="Times New Roman"/>
        </w:rPr>
        <w:t>arsztatów</w:t>
      </w:r>
      <w:r>
        <w:rPr>
          <w:rStyle w:val="Brak"/>
        </w:rPr>
        <w:t xml:space="preserve"> </w:t>
      </w:r>
      <w:r>
        <w:rPr>
          <w:rStyle w:val="Hyperlink0"/>
          <w:rFonts w:eastAsia="Arial Unicode MS"/>
        </w:rPr>
        <w:t xml:space="preserve">w postaci wizerunku zarejestrowanego podczas </w:t>
      </w:r>
      <w:r w:rsidRPr="00185D64">
        <w:rPr>
          <w:rStyle w:val="Brak"/>
          <w:rFonts w:ascii="Times New Roman" w:hAnsi="Times New Roman" w:cs="Times New Roman"/>
        </w:rPr>
        <w:t xml:space="preserve">warsztatów </w:t>
      </w:r>
      <w:r>
        <w:rPr>
          <w:rStyle w:val="Hyperlink0"/>
          <w:rFonts w:eastAsia="Arial Unicode MS"/>
        </w:rPr>
        <w:t>mogą zostać przekazane Gminie Gołdap, lokalnym mediom, Podmiotom świadczącym usługi hostingowe (www, e-mail) a także podmiotom znajdującym się poza EOG, posiadającym certyfikat zgodności z programem Tarcza Prywatności (dotyczy portalu Facebook oraz Youtube), wyłącznie w celach, o których mowa w pkt. 5.</w:t>
      </w:r>
    </w:p>
    <w:p w14:paraId="201298F1" w14:textId="6BF4C52E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Style w:val="Hyperlink0"/>
          <w:rFonts w:eastAsia="Arial Unicode MS"/>
        </w:rPr>
        <w:t>Dane przechowywane będą bezterminowo do momentu cofnięcia zgody, a także zgodnie z przepisami związanymi z archiwizacją.</w:t>
      </w:r>
    </w:p>
    <w:p w14:paraId="04820702" w14:textId="77777777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Style w:val="Hyperlink0"/>
          <w:rFonts w:eastAsia="Arial Unicode MS"/>
        </w:rPr>
        <w:t>Każdemu Uczestnikowi przysługuje prawo dostępu do treści jego danych osobowych, ich sprostowania, usunięcia, przenoszenia, ograniczenia przetwarzania, wniesienia sprzeciwu wobec ich przetwarzania, oraz cofnięcia udzielonej zgody w dowolnym momencie bez wpływu na zgodność z prawem przetwarzania, którego dokonano na podstawie zgody przed jej cofnięciem.</w:t>
      </w:r>
    </w:p>
    <w:p w14:paraId="0B5386B6" w14:textId="77777777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Style w:val="Hyperlink0"/>
          <w:rFonts w:eastAsia="Arial Unicode MS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14:paraId="1E63A353" w14:textId="77777777" w:rsidR="00FD110E" w:rsidRDefault="00FD110E" w:rsidP="00FD110E">
      <w:pPr>
        <w:pStyle w:val="Default"/>
        <w:numPr>
          <w:ilvl w:val="0"/>
          <w:numId w:val="10"/>
        </w:numPr>
        <w:jc w:val="both"/>
      </w:pPr>
      <w:r>
        <w:rPr>
          <w:rStyle w:val="Hyperlink0"/>
          <w:rFonts w:eastAsia="Arial Unicode MS"/>
        </w:rPr>
        <w:t xml:space="preserve">Przetwarzane dane osobowe nie będą poddawane zautomatyzowanemu podejmowaniu decyzji, w tym również profilowaniu. </w:t>
      </w:r>
    </w:p>
    <w:p w14:paraId="6F7D6B42" w14:textId="77777777" w:rsidR="00FD110E" w:rsidRDefault="00FD110E" w:rsidP="00FD110E">
      <w:pPr>
        <w:pStyle w:val="Default"/>
      </w:pPr>
    </w:p>
    <w:p w14:paraId="3988C773" w14:textId="77777777" w:rsidR="00FD110E" w:rsidRDefault="00FD110E" w:rsidP="00FD110E">
      <w:pPr>
        <w:pStyle w:val="Default"/>
        <w:jc w:val="both"/>
        <w:rPr>
          <w:rStyle w:val="Hyperlink0"/>
          <w:rFonts w:eastAsia="Arial Unicode MS"/>
        </w:rPr>
      </w:pPr>
    </w:p>
    <w:p w14:paraId="4F586603" w14:textId="77777777" w:rsidR="00FD110E" w:rsidRDefault="00FD110E" w:rsidP="00FD110E">
      <w:pPr>
        <w:pStyle w:val="Default"/>
        <w:jc w:val="both"/>
        <w:rPr>
          <w:rStyle w:val="Hyperlink0"/>
          <w:rFonts w:eastAsia="Arial Unicode MS"/>
        </w:rPr>
      </w:pPr>
    </w:p>
    <w:p w14:paraId="0D4E55C3" w14:textId="77777777" w:rsidR="00FD110E" w:rsidRPr="00185D64" w:rsidRDefault="00FD110E" w:rsidP="00FD110E">
      <w:pPr>
        <w:pStyle w:val="Default"/>
        <w:jc w:val="both"/>
        <w:rPr>
          <w:rFonts w:ascii="Times New Roman" w:hAnsi="Times New Roman" w:cs="Times New Roman"/>
        </w:rPr>
      </w:pPr>
      <w:r w:rsidRPr="00185D64">
        <w:rPr>
          <w:rStyle w:val="Brak"/>
          <w:rFonts w:ascii="Times New Roman" w:hAnsi="Times New Roman" w:cs="Times New Roman"/>
          <w:b/>
          <w:bCs/>
        </w:rPr>
        <w:t>VI. PRZEPISY KOŃCOWE</w:t>
      </w:r>
    </w:p>
    <w:p w14:paraId="113CD70F" w14:textId="77777777" w:rsidR="00FD110E" w:rsidRDefault="00FD110E" w:rsidP="00FD110E">
      <w:pPr>
        <w:pStyle w:val="Default"/>
        <w:jc w:val="both"/>
      </w:pPr>
    </w:p>
    <w:p w14:paraId="66131D49" w14:textId="77777777" w:rsidR="00FD110E" w:rsidRDefault="00FD110E" w:rsidP="00FD110E">
      <w:pPr>
        <w:pStyle w:val="Default"/>
        <w:numPr>
          <w:ilvl w:val="0"/>
          <w:numId w:val="12"/>
        </w:numPr>
        <w:jc w:val="both"/>
      </w:pPr>
      <w:r>
        <w:rPr>
          <w:rStyle w:val="Hyperlink0"/>
          <w:rFonts w:eastAsia="Arial Unicode MS"/>
        </w:rPr>
        <w:t xml:space="preserve">Dyrektor Domu Kultury w Gołdapi zastrzega sobie prawo do zmian w Regulaminie. </w:t>
      </w:r>
    </w:p>
    <w:p w14:paraId="06575443" w14:textId="77777777" w:rsidR="00FD110E" w:rsidRDefault="00FD110E" w:rsidP="00FD110E">
      <w:pPr>
        <w:pStyle w:val="Default"/>
        <w:numPr>
          <w:ilvl w:val="0"/>
          <w:numId w:val="12"/>
        </w:numPr>
        <w:jc w:val="both"/>
      </w:pPr>
      <w:r>
        <w:rPr>
          <w:rStyle w:val="Hyperlink0"/>
          <w:rFonts w:eastAsia="Arial Unicode MS"/>
        </w:rPr>
        <w:t xml:space="preserve">W sprawach nieregulowanych w niniejszym regulaminie decyzje podejmuje Dyrektor Domu Kultury w Gołdapi. </w:t>
      </w:r>
    </w:p>
    <w:p w14:paraId="5F48408A" w14:textId="19908E87" w:rsidR="00FD110E" w:rsidRPr="00185D64" w:rsidRDefault="00FD110E" w:rsidP="00FD110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Style w:val="Hyperlink0"/>
          <w:rFonts w:eastAsia="Arial Unicode MS"/>
        </w:rPr>
        <w:t xml:space="preserve">Załącznikiem do niniejszego Regulaminu </w:t>
      </w:r>
      <w:r w:rsidRPr="00185D64">
        <w:rPr>
          <w:rStyle w:val="Brak"/>
          <w:rFonts w:ascii="Times New Roman" w:hAnsi="Times New Roman" w:cs="Times New Roman"/>
        </w:rPr>
        <w:t xml:space="preserve">jest </w:t>
      </w:r>
      <w:r w:rsidR="004820BD">
        <w:rPr>
          <w:rStyle w:val="Brak"/>
          <w:rFonts w:ascii="Times New Roman" w:hAnsi="Times New Roman" w:cs="Times New Roman"/>
        </w:rPr>
        <w:t>formularz</w:t>
      </w:r>
      <w:r w:rsidRPr="00185D64">
        <w:rPr>
          <w:rStyle w:val="Brak"/>
          <w:rFonts w:ascii="Times New Roman" w:hAnsi="Times New Roman" w:cs="Times New Roman"/>
        </w:rPr>
        <w:t xml:space="preserve"> zgłoszenia zawierająca zgodę na przetwarzanie danych osobowych.</w:t>
      </w:r>
    </w:p>
    <w:p w14:paraId="17C33E7B" w14:textId="77777777" w:rsidR="003B1AB3" w:rsidRDefault="003B1AB3"/>
    <w:sectPr w:rsidR="003B1AB3" w:rsidSect="00FD6C7B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CDCB" w14:textId="77777777" w:rsidR="00FD6C7B" w:rsidRDefault="00FD6C7B">
      <w:r>
        <w:separator/>
      </w:r>
    </w:p>
  </w:endnote>
  <w:endnote w:type="continuationSeparator" w:id="0">
    <w:p w14:paraId="16C8F7EE" w14:textId="77777777" w:rsidR="00FD6C7B" w:rsidRDefault="00F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793B" w14:textId="77777777" w:rsidR="00B879E4" w:rsidRDefault="00B879E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BA21" w14:textId="77777777" w:rsidR="00FD6C7B" w:rsidRDefault="00FD6C7B">
      <w:r>
        <w:separator/>
      </w:r>
    </w:p>
  </w:footnote>
  <w:footnote w:type="continuationSeparator" w:id="0">
    <w:p w14:paraId="57C79ECC" w14:textId="77777777" w:rsidR="00FD6C7B" w:rsidRDefault="00FD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E2CB" w14:textId="77777777" w:rsidR="00B879E4" w:rsidRDefault="00B879E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7F"/>
    <w:multiLevelType w:val="hybridMultilevel"/>
    <w:tmpl w:val="838ACA5A"/>
    <w:styleLink w:val="Zaimportowanystyl5"/>
    <w:lvl w:ilvl="0" w:tplc="6666C6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41BBA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DE4AB4">
      <w:start w:val="1"/>
      <w:numFmt w:val="decimal"/>
      <w:lvlText w:val="%3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3C781A">
      <w:start w:val="1"/>
      <w:numFmt w:val="decimal"/>
      <w:lvlText w:val="%4)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F4CE1E">
      <w:start w:val="1"/>
      <w:numFmt w:val="decimal"/>
      <w:lvlText w:val="%5)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0E608A">
      <w:start w:val="1"/>
      <w:numFmt w:val="decimal"/>
      <w:lvlText w:val="%6)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96E22E">
      <w:start w:val="1"/>
      <w:numFmt w:val="decimal"/>
      <w:lvlText w:val="%7)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F831A2">
      <w:start w:val="1"/>
      <w:numFmt w:val="decimal"/>
      <w:lvlText w:val="%8)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56046A">
      <w:start w:val="1"/>
      <w:numFmt w:val="decimal"/>
      <w:lvlText w:val="%9)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F17D36"/>
    <w:multiLevelType w:val="hybridMultilevel"/>
    <w:tmpl w:val="A4F022D8"/>
    <w:numStyleLink w:val="Zaimportowanystyl3"/>
  </w:abstractNum>
  <w:abstractNum w:abstractNumId="2" w15:restartNumberingAfterBreak="0">
    <w:nsid w:val="10EE3494"/>
    <w:multiLevelType w:val="hybridMultilevel"/>
    <w:tmpl w:val="C680C8B8"/>
    <w:lvl w:ilvl="0" w:tplc="A222930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6623E"/>
    <w:multiLevelType w:val="hybridMultilevel"/>
    <w:tmpl w:val="85EC2430"/>
    <w:styleLink w:val="Zaimportowanystyl4"/>
    <w:lvl w:ilvl="0" w:tplc="8862B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222B6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24748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AC671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84E79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E543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E8488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10341E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A259D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C86F3D"/>
    <w:multiLevelType w:val="hybridMultilevel"/>
    <w:tmpl w:val="8D70A2CE"/>
    <w:styleLink w:val="Zaimportowanystyl2"/>
    <w:lvl w:ilvl="0" w:tplc="4EF0B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41E9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EE909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EC6F3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587A14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008924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4C002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90CAE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FE57D6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0C3FCC"/>
    <w:multiLevelType w:val="hybridMultilevel"/>
    <w:tmpl w:val="8D70A2CE"/>
    <w:numStyleLink w:val="Zaimportowanystyl2"/>
  </w:abstractNum>
  <w:abstractNum w:abstractNumId="6" w15:restartNumberingAfterBreak="0">
    <w:nsid w:val="4BCC114A"/>
    <w:multiLevelType w:val="hybridMultilevel"/>
    <w:tmpl w:val="EEFA9DF4"/>
    <w:styleLink w:val="Zaimportowanystyl1"/>
    <w:lvl w:ilvl="0" w:tplc="1B9697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5A67F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C0F72">
      <w:start w:val="1"/>
      <w:numFmt w:val="decimal"/>
      <w:lvlText w:val="%3."/>
      <w:lvlJc w:val="left"/>
      <w:pPr>
        <w:tabs>
          <w:tab w:val="left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426580">
      <w:start w:val="1"/>
      <w:numFmt w:val="decimal"/>
      <w:lvlText w:val="%4.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043C14">
      <w:start w:val="1"/>
      <w:numFmt w:val="decimal"/>
      <w:lvlText w:val="%5."/>
      <w:lvlJc w:val="left"/>
      <w:pPr>
        <w:tabs>
          <w:tab w:val="left" w:pos="108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32EA36">
      <w:start w:val="1"/>
      <w:numFmt w:val="decimal"/>
      <w:lvlText w:val="%6.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22FF62">
      <w:start w:val="1"/>
      <w:numFmt w:val="decimal"/>
      <w:lvlText w:val="%7."/>
      <w:lvlJc w:val="left"/>
      <w:pPr>
        <w:tabs>
          <w:tab w:val="left" w:pos="10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0C025C">
      <w:start w:val="1"/>
      <w:numFmt w:val="decimal"/>
      <w:lvlText w:val="%8.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E2BAA2">
      <w:start w:val="1"/>
      <w:numFmt w:val="decimal"/>
      <w:lvlText w:val="%9."/>
      <w:lvlJc w:val="left"/>
      <w:pPr>
        <w:tabs>
          <w:tab w:val="left" w:pos="108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115D0C"/>
    <w:multiLevelType w:val="hybridMultilevel"/>
    <w:tmpl w:val="A4F022D8"/>
    <w:styleLink w:val="Zaimportowanystyl3"/>
    <w:lvl w:ilvl="0" w:tplc="12409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6C744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CA5122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74FD3A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0ED534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68A1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588E7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D2135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BE622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10099E"/>
    <w:multiLevelType w:val="hybridMultilevel"/>
    <w:tmpl w:val="838ACA5A"/>
    <w:numStyleLink w:val="Zaimportowanystyl5"/>
  </w:abstractNum>
  <w:abstractNum w:abstractNumId="9" w15:restartNumberingAfterBreak="0">
    <w:nsid w:val="66D077C5"/>
    <w:multiLevelType w:val="hybridMultilevel"/>
    <w:tmpl w:val="AEAEC98A"/>
    <w:numStyleLink w:val="Zaimportowanystyl6"/>
  </w:abstractNum>
  <w:abstractNum w:abstractNumId="10" w15:restartNumberingAfterBreak="0">
    <w:nsid w:val="6C7D3666"/>
    <w:multiLevelType w:val="hybridMultilevel"/>
    <w:tmpl w:val="85EC2430"/>
    <w:numStyleLink w:val="Zaimportowanystyl4"/>
  </w:abstractNum>
  <w:abstractNum w:abstractNumId="11" w15:restartNumberingAfterBreak="0">
    <w:nsid w:val="70BB0611"/>
    <w:multiLevelType w:val="hybridMultilevel"/>
    <w:tmpl w:val="AEAEC98A"/>
    <w:styleLink w:val="Zaimportowanystyl6"/>
    <w:lvl w:ilvl="0" w:tplc="6A141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C8549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643D6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065FD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F621F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0A8AA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DA737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3C1044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A647B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072A58"/>
    <w:multiLevelType w:val="hybridMultilevel"/>
    <w:tmpl w:val="EEFA9DF4"/>
    <w:numStyleLink w:val="Zaimportowanystyl1"/>
  </w:abstractNum>
  <w:num w:numId="1" w16cid:durableId="570894642">
    <w:abstractNumId w:val="6"/>
  </w:num>
  <w:num w:numId="2" w16cid:durableId="1024359092">
    <w:abstractNumId w:val="12"/>
  </w:num>
  <w:num w:numId="3" w16cid:durableId="814489189">
    <w:abstractNumId w:val="4"/>
  </w:num>
  <w:num w:numId="4" w16cid:durableId="1476095575">
    <w:abstractNumId w:val="5"/>
  </w:num>
  <w:num w:numId="5" w16cid:durableId="1933775717">
    <w:abstractNumId w:val="7"/>
  </w:num>
  <w:num w:numId="6" w16cid:durableId="759062172">
    <w:abstractNumId w:val="1"/>
  </w:num>
  <w:num w:numId="7" w16cid:durableId="1716077720">
    <w:abstractNumId w:val="3"/>
  </w:num>
  <w:num w:numId="8" w16cid:durableId="1134368924">
    <w:abstractNumId w:val="10"/>
  </w:num>
  <w:num w:numId="9" w16cid:durableId="1063288579">
    <w:abstractNumId w:val="0"/>
  </w:num>
  <w:num w:numId="10" w16cid:durableId="1928953324">
    <w:abstractNumId w:val="8"/>
  </w:num>
  <w:num w:numId="11" w16cid:durableId="797914325">
    <w:abstractNumId w:val="11"/>
  </w:num>
  <w:num w:numId="12" w16cid:durableId="585923758">
    <w:abstractNumId w:val="9"/>
  </w:num>
  <w:num w:numId="13" w16cid:durableId="116119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F5"/>
    <w:rsid w:val="00185D64"/>
    <w:rsid w:val="001A2F7D"/>
    <w:rsid w:val="003A1B34"/>
    <w:rsid w:val="003B1AB3"/>
    <w:rsid w:val="004025F5"/>
    <w:rsid w:val="00470950"/>
    <w:rsid w:val="004820BD"/>
    <w:rsid w:val="00656F5F"/>
    <w:rsid w:val="006A2D89"/>
    <w:rsid w:val="00754632"/>
    <w:rsid w:val="00A53574"/>
    <w:rsid w:val="00B879E4"/>
    <w:rsid w:val="00F30DB8"/>
    <w:rsid w:val="00F43DAD"/>
    <w:rsid w:val="00FD110E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DECE"/>
  <w15:chartTrackingRefBased/>
  <w15:docId w15:val="{D77AEEBE-83D2-42E5-BCAD-CEA5D51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FD11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FD11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FD110E"/>
    <w:pPr>
      <w:numPr>
        <w:numId w:val="1"/>
      </w:numPr>
    </w:pPr>
  </w:style>
  <w:style w:type="numbering" w:customStyle="1" w:styleId="Zaimportowanystyl2">
    <w:name w:val="Zaimportowany styl 2"/>
    <w:rsid w:val="00FD110E"/>
    <w:pPr>
      <w:numPr>
        <w:numId w:val="3"/>
      </w:numPr>
    </w:pPr>
  </w:style>
  <w:style w:type="numbering" w:customStyle="1" w:styleId="Zaimportowanystyl3">
    <w:name w:val="Zaimportowany styl 3"/>
    <w:rsid w:val="00FD110E"/>
    <w:pPr>
      <w:numPr>
        <w:numId w:val="5"/>
      </w:numPr>
    </w:pPr>
  </w:style>
  <w:style w:type="numbering" w:customStyle="1" w:styleId="Zaimportowanystyl4">
    <w:name w:val="Zaimportowany styl 4"/>
    <w:rsid w:val="00FD110E"/>
    <w:pPr>
      <w:numPr>
        <w:numId w:val="7"/>
      </w:numPr>
    </w:pPr>
  </w:style>
  <w:style w:type="numbering" w:customStyle="1" w:styleId="Zaimportowanystyl5">
    <w:name w:val="Zaimportowany styl 5"/>
    <w:rsid w:val="00FD110E"/>
    <w:pPr>
      <w:numPr>
        <w:numId w:val="9"/>
      </w:numPr>
    </w:pPr>
  </w:style>
  <w:style w:type="character" w:customStyle="1" w:styleId="Brak">
    <w:name w:val="Brak"/>
    <w:rsid w:val="00FD110E"/>
  </w:style>
  <w:style w:type="character" w:customStyle="1" w:styleId="Hyperlink0">
    <w:name w:val="Hyperlink.0"/>
    <w:basedOn w:val="Brak"/>
    <w:rsid w:val="00FD110E"/>
    <w:rPr>
      <w:rFonts w:ascii="Times New Roman" w:eastAsia="Times New Roman" w:hAnsi="Times New Roman" w:cs="Times New Roman"/>
      <w:strike w:val="0"/>
      <w:dstrike w:val="0"/>
      <w:outline w:val="0"/>
      <w:color w:val="000000"/>
      <w:u w:val="none" w:color="000000"/>
    </w:rPr>
  </w:style>
  <w:style w:type="numbering" w:customStyle="1" w:styleId="Zaimportowanystyl6">
    <w:name w:val="Zaimportowany styl 6"/>
    <w:rsid w:val="00FD110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Halina Wojtanis</cp:lastModifiedBy>
  <cp:revision>6</cp:revision>
  <dcterms:created xsi:type="dcterms:W3CDTF">2024-02-15T09:58:00Z</dcterms:created>
  <dcterms:modified xsi:type="dcterms:W3CDTF">2024-02-16T07:47:00Z</dcterms:modified>
</cp:coreProperties>
</file>